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414" w:rsidRDefault="00F21414" w:rsidP="00F21414">
      <w:pPr>
        <w:pStyle w:val="Default"/>
        <w:rPr>
          <w:rFonts w:asciiTheme="minorHAnsi" w:hAnsiTheme="minorHAnsi"/>
          <w:b/>
          <w:sz w:val="52"/>
          <w:szCs w:val="52"/>
        </w:rPr>
      </w:pPr>
      <w:r>
        <w:rPr>
          <w:rFonts w:asciiTheme="minorHAnsi" w:hAnsiTheme="minorHAnsi"/>
          <w:b/>
          <w:noProof/>
          <w:sz w:val="52"/>
          <w:szCs w:val="52"/>
          <w:lang w:eastAsia="en-GB"/>
        </w:rPr>
        <w:drawing>
          <wp:anchor distT="0" distB="0" distL="114300" distR="114300" simplePos="0" relativeHeight="251658240" behindDoc="0" locked="0" layoutInCell="1" allowOverlap="1" wp14:anchorId="57A8F69C" wp14:editId="0809B0B7">
            <wp:simplePos x="0" y="0"/>
            <wp:positionH relativeFrom="column">
              <wp:posOffset>2414743</wp:posOffset>
            </wp:positionH>
            <wp:positionV relativeFrom="paragraph">
              <wp:posOffset>-817245</wp:posOffset>
            </wp:positionV>
            <wp:extent cx="1084520" cy="1084520"/>
            <wp:effectExtent l="0" t="0" r="1905" b="1905"/>
            <wp:wrapNone/>
            <wp:docPr id="1" name="Picture 1" descr="Logo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0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4520" cy="1084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16BB" w:rsidRPr="002516BB" w:rsidRDefault="002516BB" w:rsidP="002516BB">
      <w:pPr>
        <w:pStyle w:val="Default"/>
        <w:jc w:val="center"/>
        <w:rPr>
          <w:rFonts w:asciiTheme="minorHAnsi" w:hAnsiTheme="minorHAnsi"/>
          <w:b/>
          <w:sz w:val="52"/>
          <w:szCs w:val="52"/>
        </w:rPr>
      </w:pPr>
      <w:r w:rsidRPr="002516BB">
        <w:rPr>
          <w:rFonts w:asciiTheme="minorHAnsi" w:hAnsiTheme="minorHAnsi"/>
          <w:b/>
          <w:sz w:val="52"/>
          <w:szCs w:val="52"/>
        </w:rPr>
        <w:t>Benthal Primary School</w:t>
      </w:r>
    </w:p>
    <w:p w:rsidR="002516BB" w:rsidRPr="002516BB" w:rsidRDefault="002516BB" w:rsidP="002516BB">
      <w:pPr>
        <w:pStyle w:val="Default"/>
        <w:jc w:val="center"/>
        <w:rPr>
          <w:rFonts w:asciiTheme="minorHAnsi" w:hAnsiTheme="minorHAnsi"/>
          <w:b/>
          <w:sz w:val="36"/>
          <w:szCs w:val="36"/>
        </w:rPr>
      </w:pPr>
      <w:r w:rsidRPr="002516BB">
        <w:rPr>
          <w:rFonts w:asciiTheme="minorHAnsi" w:hAnsiTheme="minorHAnsi"/>
          <w:b/>
          <w:sz w:val="36"/>
          <w:szCs w:val="36"/>
        </w:rPr>
        <w:t>School Hire of Premises Policy</w:t>
      </w:r>
    </w:p>
    <w:p w:rsidR="002516BB" w:rsidRPr="002516BB" w:rsidRDefault="002516BB" w:rsidP="00DD73DE">
      <w:pPr>
        <w:pStyle w:val="Default"/>
        <w:jc w:val="right"/>
        <w:rPr>
          <w:rFonts w:asciiTheme="minorHAnsi" w:hAnsiTheme="minorHAnsi"/>
        </w:rPr>
      </w:pPr>
      <w:r w:rsidRPr="002516BB">
        <w:rPr>
          <w:rFonts w:asciiTheme="minorHAnsi" w:hAnsiTheme="minorHAnsi"/>
        </w:rPr>
        <w:t xml:space="preserve"> </w:t>
      </w:r>
    </w:p>
    <w:p w:rsidR="00DA712E" w:rsidRDefault="00DA712E" w:rsidP="002516BB">
      <w:pPr>
        <w:pStyle w:val="Default"/>
        <w:rPr>
          <w:rFonts w:asciiTheme="minorHAnsi" w:hAnsiTheme="minorHAnsi"/>
          <w:b/>
          <w:bCs/>
          <w:sz w:val="22"/>
          <w:szCs w:val="22"/>
        </w:rPr>
      </w:pPr>
    </w:p>
    <w:p w:rsidR="002516BB" w:rsidRPr="002516BB" w:rsidRDefault="002516BB" w:rsidP="002516BB">
      <w:pPr>
        <w:pStyle w:val="Default"/>
        <w:rPr>
          <w:rFonts w:asciiTheme="minorHAnsi" w:hAnsiTheme="minorHAnsi"/>
          <w:sz w:val="22"/>
          <w:szCs w:val="22"/>
        </w:rPr>
      </w:pPr>
      <w:r>
        <w:rPr>
          <w:rFonts w:asciiTheme="minorHAnsi" w:hAnsiTheme="minorHAnsi"/>
          <w:b/>
          <w:bCs/>
          <w:sz w:val="22"/>
          <w:szCs w:val="22"/>
        </w:rPr>
        <w:t>A</w:t>
      </w:r>
      <w:r w:rsidRPr="002516BB">
        <w:rPr>
          <w:rFonts w:asciiTheme="minorHAnsi" w:hAnsiTheme="minorHAnsi"/>
          <w:b/>
          <w:bCs/>
          <w:sz w:val="22"/>
          <w:szCs w:val="22"/>
        </w:rPr>
        <w:t xml:space="preserve">. Introduction </w:t>
      </w:r>
    </w:p>
    <w:p w:rsidR="002516BB" w:rsidRPr="002516BB" w:rsidRDefault="002516BB" w:rsidP="002516BB">
      <w:pPr>
        <w:pStyle w:val="Default"/>
        <w:rPr>
          <w:rFonts w:asciiTheme="minorHAnsi" w:hAnsiTheme="minorHAnsi"/>
          <w:sz w:val="22"/>
          <w:szCs w:val="22"/>
        </w:rPr>
      </w:pPr>
      <w:r w:rsidRPr="002516BB">
        <w:rPr>
          <w:rFonts w:asciiTheme="minorHAnsi" w:hAnsiTheme="minorHAnsi"/>
          <w:sz w:val="22"/>
          <w:szCs w:val="22"/>
        </w:rPr>
        <w:t xml:space="preserve">The Governing </w:t>
      </w:r>
      <w:r w:rsidR="00DC6579">
        <w:rPr>
          <w:rFonts w:asciiTheme="minorHAnsi" w:hAnsiTheme="minorHAnsi"/>
          <w:sz w:val="22"/>
          <w:szCs w:val="22"/>
        </w:rPr>
        <w:t>Board</w:t>
      </w:r>
      <w:r w:rsidRPr="002516BB">
        <w:rPr>
          <w:rFonts w:asciiTheme="minorHAnsi" w:hAnsiTheme="minorHAnsi"/>
          <w:sz w:val="22"/>
          <w:szCs w:val="22"/>
        </w:rPr>
        <w:t xml:space="preserve"> of </w:t>
      </w:r>
      <w:r>
        <w:rPr>
          <w:rFonts w:asciiTheme="minorHAnsi" w:hAnsiTheme="minorHAnsi"/>
          <w:sz w:val="22"/>
          <w:szCs w:val="22"/>
        </w:rPr>
        <w:t>Benthal</w:t>
      </w:r>
      <w:r w:rsidRPr="002516BB">
        <w:rPr>
          <w:rFonts w:asciiTheme="minorHAnsi" w:hAnsiTheme="minorHAnsi"/>
          <w:sz w:val="22"/>
          <w:szCs w:val="22"/>
        </w:rPr>
        <w:t xml:space="preserve"> Primary School is keen to see the school’s premises and grounds used for the benefit of the whole community for a range of reasonable and acceptable purposes including but not limited to: cultural events, festivities and learning. </w:t>
      </w:r>
    </w:p>
    <w:p w:rsidR="002516BB" w:rsidRDefault="002516BB" w:rsidP="002516BB">
      <w:pPr>
        <w:pStyle w:val="Default"/>
        <w:rPr>
          <w:rFonts w:asciiTheme="minorHAnsi" w:hAnsiTheme="minorHAnsi"/>
          <w:sz w:val="22"/>
          <w:szCs w:val="22"/>
        </w:rPr>
      </w:pPr>
    </w:p>
    <w:p w:rsidR="002516BB" w:rsidRPr="002516BB" w:rsidRDefault="002516BB" w:rsidP="002516BB">
      <w:pPr>
        <w:pStyle w:val="Default"/>
        <w:rPr>
          <w:rFonts w:asciiTheme="minorHAnsi" w:hAnsiTheme="minorHAnsi"/>
          <w:sz w:val="22"/>
          <w:szCs w:val="22"/>
        </w:rPr>
      </w:pPr>
      <w:r w:rsidRPr="002516BB">
        <w:rPr>
          <w:rFonts w:asciiTheme="minorHAnsi" w:hAnsiTheme="minorHAnsi"/>
          <w:sz w:val="22"/>
          <w:szCs w:val="22"/>
        </w:rPr>
        <w:t xml:space="preserve">The school’s prime purpose is to provide the best possible education for its pupils. The school wishes to be at the hub of our community promoting equality of opportunity in an overall inclusive and accessible environment and this Policy is designed to give access to our facilities whilst keeping with our commitments towards our pupils and community, and also sets out the: </w:t>
      </w:r>
    </w:p>
    <w:p w:rsidR="002516BB" w:rsidRPr="002516BB" w:rsidRDefault="00DA712E" w:rsidP="002516BB">
      <w:pPr>
        <w:pStyle w:val="Default"/>
        <w:spacing w:after="55"/>
        <w:rPr>
          <w:rFonts w:asciiTheme="minorHAnsi" w:hAnsiTheme="minorHAnsi"/>
          <w:sz w:val="22"/>
          <w:szCs w:val="22"/>
        </w:rPr>
      </w:pPr>
      <w:r>
        <w:rPr>
          <w:rFonts w:asciiTheme="minorHAnsi" w:hAnsiTheme="minorHAnsi"/>
          <w:sz w:val="22"/>
          <w:szCs w:val="22"/>
        </w:rPr>
        <w:t>1. F</w:t>
      </w:r>
      <w:r w:rsidR="002516BB" w:rsidRPr="002516BB">
        <w:rPr>
          <w:rFonts w:asciiTheme="minorHAnsi" w:hAnsiTheme="minorHAnsi"/>
          <w:sz w:val="22"/>
          <w:szCs w:val="22"/>
        </w:rPr>
        <w:t xml:space="preserve">acilities that are made available to our community; </w:t>
      </w:r>
    </w:p>
    <w:p w:rsidR="002516BB" w:rsidRPr="002516BB" w:rsidRDefault="00DA712E" w:rsidP="002516BB">
      <w:pPr>
        <w:pStyle w:val="Default"/>
        <w:spacing w:after="55"/>
        <w:rPr>
          <w:rFonts w:asciiTheme="minorHAnsi" w:hAnsiTheme="minorHAnsi"/>
          <w:sz w:val="22"/>
          <w:szCs w:val="22"/>
        </w:rPr>
      </w:pPr>
      <w:r>
        <w:rPr>
          <w:rFonts w:asciiTheme="minorHAnsi" w:hAnsiTheme="minorHAnsi"/>
          <w:sz w:val="22"/>
          <w:szCs w:val="22"/>
        </w:rPr>
        <w:t>2. C</w:t>
      </w:r>
      <w:r w:rsidR="002516BB" w:rsidRPr="002516BB">
        <w:rPr>
          <w:rFonts w:asciiTheme="minorHAnsi" w:hAnsiTheme="minorHAnsi"/>
          <w:sz w:val="22"/>
          <w:szCs w:val="22"/>
        </w:rPr>
        <w:t xml:space="preserve">harges for the hiring of the school’s premises; </w:t>
      </w:r>
    </w:p>
    <w:p w:rsidR="002516BB" w:rsidRPr="002516BB" w:rsidRDefault="00DA712E" w:rsidP="002516BB">
      <w:pPr>
        <w:pStyle w:val="Default"/>
        <w:spacing w:after="55"/>
        <w:rPr>
          <w:rFonts w:asciiTheme="minorHAnsi" w:hAnsiTheme="minorHAnsi"/>
          <w:sz w:val="22"/>
          <w:szCs w:val="22"/>
        </w:rPr>
      </w:pPr>
      <w:r>
        <w:rPr>
          <w:rFonts w:asciiTheme="minorHAnsi" w:hAnsiTheme="minorHAnsi"/>
          <w:sz w:val="22"/>
          <w:szCs w:val="22"/>
        </w:rPr>
        <w:t>3. R</w:t>
      </w:r>
      <w:r w:rsidR="002516BB" w:rsidRPr="002516BB">
        <w:rPr>
          <w:rFonts w:asciiTheme="minorHAnsi" w:hAnsiTheme="minorHAnsi"/>
          <w:sz w:val="22"/>
          <w:szCs w:val="22"/>
        </w:rPr>
        <w:t xml:space="preserve">esponsibilities of the Governing </w:t>
      </w:r>
      <w:r w:rsidR="00DC6579">
        <w:rPr>
          <w:rFonts w:asciiTheme="minorHAnsi" w:hAnsiTheme="minorHAnsi"/>
          <w:sz w:val="22"/>
          <w:szCs w:val="22"/>
        </w:rPr>
        <w:t>Board</w:t>
      </w:r>
      <w:r w:rsidR="002516BB" w:rsidRPr="002516BB">
        <w:rPr>
          <w:rFonts w:asciiTheme="minorHAnsi" w:hAnsiTheme="minorHAnsi"/>
          <w:sz w:val="22"/>
          <w:szCs w:val="22"/>
        </w:rPr>
        <w:t xml:space="preserve">; and </w:t>
      </w:r>
    </w:p>
    <w:p w:rsidR="002516BB" w:rsidRPr="002516BB" w:rsidRDefault="00DA712E" w:rsidP="002516BB">
      <w:pPr>
        <w:pStyle w:val="Default"/>
        <w:rPr>
          <w:rFonts w:asciiTheme="minorHAnsi" w:hAnsiTheme="minorHAnsi"/>
          <w:sz w:val="22"/>
          <w:szCs w:val="22"/>
        </w:rPr>
      </w:pPr>
      <w:r>
        <w:rPr>
          <w:rFonts w:asciiTheme="minorHAnsi" w:hAnsiTheme="minorHAnsi"/>
          <w:sz w:val="22"/>
          <w:szCs w:val="22"/>
        </w:rPr>
        <w:t>4. R</w:t>
      </w:r>
      <w:r w:rsidR="002516BB" w:rsidRPr="002516BB">
        <w:rPr>
          <w:rFonts w:asciiTheme="minorHAnsi" w:hAnsiTheme="minorHAnsi"/>
          <w:sz w:val="22"/>
          <w:szCs w:val="22"/>
        </w:rPr>
        <w:t xml:space="preserve">esponsibilities of the Users/Hirer. </w:t>
      </w:r>
    </w:p>
    <w:p w:rsidR="002516BB" w:rsidRPr="002516BB" w:rsidRDefault="002516BB" w:rsidP="002516BB">
      <w:pPr>
        <w:pStyle w:val="Default"/>
        <w:rPr>
          <w:rFonts w:asciiTheme="minorHAnsi" w:hAnsiTheme="minorHAnsi"/>
          <w:sz w:val="22"/>
          <w:szCs w:val="22"/>
        </w:rPr>
      </w:pPr>
    </w:p>
    <w:p w:rsidR="002516BB" w:rsidRPr="002516BB" w:rsidRDefault="002516BB" w:rsidP="002516BB">
      <w:pPr>
        <w:pStyle w:val="Default"/>
        <w:rPr>
          <w:rFonts w:asciiTheme="minorHAnsi" w:hAnsiTheme="minorHAnsi"/>
          <w:sz w:val="22"/>
          <w:szCs w:val="22"/>
        </w:rPr>
      </w:pPr>
      <w:r w:rsidRPr="002516BB">
        <w:rPr>
          <w:rFonts w:asciiTheme="minorHAnsi" w:hAnsiTheme="minorHAnsi"/>
          <w:sz w:val="22"/>
          <w:szCs w:val="22"/>
        </w:rPr>
        <w:t xml:space="preserve">Our lettings policy operates within the framework of the London Borough of </w:t>
      </w:r>
      <w:r w:rsidR="00DA712E">
        <w:rPr>
          <w:rFonts w:asciiTheme="minorHAnsi" w:hAnsiTheme="minorHAnsi"/>
          <w:sz w:val="22"/>
          <w:szCs w:val="22"/>
        </w:rPr>
        <w:t>Hackney’s</w:t>
      </w:r>
      <w:r w:rsidRPr="002516BB">
        <w:rPr>
          <w:rFonts w:asciiTheme="minorHAnsi" w:hAnsiTheme="minorHAnsi"/>
          <w:sz w:val="22"/>
          <w:szCs w:val="22"/>
        </w:rPr>
        <w:t xml:space="preserve"> Equal Opportunities Policy as adopted by the school and the Governing </w:t>
      </w:r>
      <w:r w:rsidR="00DC6579">
        <w:rPr>
          <w:rFonts w:asciiTheme="minorHAnsi" w:hAnsiTheme="minorHAnsi"/>
          <w:sz w:val="22"/>
          <w:szCs w:val="22"/>
        </w:rPr>
        <w:t>Board</w:t>
      </w:r>
      <w:r w:rsidRPr="002516BB">
        <w:rPr>
          <w:rFonts w:asciiTheme="minorHAnsi" w:hAnsiTheme="minorHAnsi"/>
          <w:sz w:val="22"/>
          <w:szCs w:val="22"/>
        </w:rPr>
        <w:t xml:space="preserve"> without prejudice. </w:t>
      </w:r>
    </w:p>
    <w:p w:rsidR="00DA712E" w:rsidRDefault="00DA712E" w:rsidP="002516BB">
      <w:pPr>
        <w:pStyle w:val="Default"/>
        <w:rPr>
          <w:rFonts w:asciiTheme="minorHAnsi" w:hAnsiTheme="minorHAnsi"/>
          <w:b/>
          <w:bCs/>
          <w:sz w:val="22"/>
          <w:szCs w:val="22"/>
        </w:rPr>
      </w:pPr>
    </w:p>
    <w:p w:rsidR="002516BB" w:rsidRPr="002516BB" w:rsidRDefault="00DA712E" w:rsidP="002516BB">
      <w:pPr>
        <w:pStyle w:val="Default"/>
        <w:rPr>
          <w:rFonts w:asciiTheme="minorHAnsi" w:hAnsiTheme="minorHAnsi"/>
          <w:sz w:val="22"/>
          <w:szCs w:val="22"/>
        </w:rPr>
      </w:pPr>
      <w:r>
        <w:rPr>
          <w:rFonts w:asciiTheme="minorHAnsi" w:hAnsiTheme="minorHAnsi"/>
          <w:b/>
          <w:bCs/>
          <w:sz w:val="22"/>
          <w:szCs w:val="22"/>
        </w:rPr>
        <w:t>B</w:t>
      </w:r>
      <w:r w:rsidR="002516BB" w:rsidRPr="002516BB">
        <w:rPr>
          <w:rFonts w:asciiTheme="minorHAnsi" w:hAnsiTheme="minorHAnsi"/>
          <w:b/>
          <w:bCs/>
          <w:sz w:val="22"/>
          <w:szCs w:val="22"/>
        </w:rPr>
        <w:t xml:space="preserve">. Considering Applications for Hiring of the School </w:t>
      </w:r>
    </w:p>
    <w:p w:rsidR="002516BB" w:rsidRPr="002516BB" w:rsidRDefault="002516BB" w:rsidP="002516BB">
      <w:pPr>
        <w:pStyle w:val="Default"/>
        <w:rPr>
          <w:rFonts w:asciiTheme="minorHAnsi" w:hAnsiTheme="minorHAnsi"/>
          <w:sz w:val="22"/>
          <w:szCs w:val="22"/>
        </w:rPr>
      </w:pPr>
      <w:r w:rsidRPr="002516BB">
        <w:rPr>
          <w:rFonts w:asciiTheme="minorHAnsi" w:hAnsiTheme="minorHAnsi"/>
          <w:sz w:val="22"/>
          <w:szCs w:val="22"/>
        </w:rPr>
        <w:t xml:space="preserve">The Governing </w:t>
      </w:r>
      <w:r w:rsidR="00DC6579">
        <w:rPr>
          <w:rFonts w:asciiTheme="minorHAnsi" w:hAnsiTheme="minorHAnsi"/>
          <w:sz w:val="22"/>
          <w:szCs w:val="22"/>
        </w:rPr>
        <w:t>Board</w:t>
      </w:r>
      <w:r w:rsidRPr="002516BB">
        <w:rPr>
          <w:rFonts w:asciiTheme="minorHAnsi" w:hAnsiTheme="minorHAnsi"/>
          <w:sz w:val="22"/>
          <w:szCs w:val="22"/>
        </w:rPr>
        <w:t xml:space="preserve"> has delegated the responsibility for the hiring of school premises to the Head Teacher</w:t>
      </w:r>
      <w:r w:rsidRPr="002516BB">
        <w:rPr>
          <w:rFonts w:asciiTheme="minorHAnsi" w:hAnsiTheme="minorHAnsi"/>
          <w:b/>
          <w:bCs/>
          <w:sz w:val="22"/>
          <w:szCs w:val="22"/>
        </w:rPr>
        <w:t xml:space="preserve">. </w:t>
      </w:r>
      <w:r w:rsidRPr="002516BB">
        <w:rPr>
          <w:rFonts w:asciiTheme="minorHAnsi" w:hAnsiTheme="minorHAnsi"/>
          <w:sz w:val="22"/>
          <w:szCs w:val="22"/>
        </w:rPr>
        <w:t xml:space="preserve">Where appropriate the Head Teacher may delegate all or part of this responsibility to other members of staff. </w:t>
      </w:r>
    </w:p>
    <w:p w:rsidR="002516BB" w:rsidRPr="002516BB" w:rsidRDefault="002516BB" w:rsidP="002516BB">
      <w:pPr>
        <w:pStyle w:val="Default"/>
        <w:rPr>
          <w:rFonts w:asciiTheme="minorHAnsi" w:hAnsiTheme="minorHAnsi"/>
          <w:sz w:val="22"/>
          <w:szCs w:val="22"/>
        </w:rPr>
      </w:pPr>
      <w:r w:rsidRPr="002516BB">
        <w:rPr>
          <w:rFonts w:asciiTheme="minorHAnsi" w:hAnsiTheme="minorHAnsi"/>
          <w:sz w:val="22"/>
          <w:szCs w:val="22"/>
        </w:rPr>
        <w:t>The Head Teacher will consider the hiring of the School’s premises from any person(s) able to comply with this policy and in deciding whether or not to</w:t>
      </w:r>
      <w:r w:rsidR="00DA712E">
        <w:rPr>
          <w:rFonts w:asciiTheme="minorHAnsi" w:hAnsiTheme="minorHAnsi"/>
          <w:sz w:val="22"/>
          <w:szCs w:val="22"/>
        </w:rPr>
        <w:t xml:space="preserve"> hire the School’s premises, </w:t>
      </w:r>
      <w:r w:rsidR="00DC6579">
        <w:rPr>
          <w:rFonts w:asciiTheme="minorHAnsi" w:hAnsiTheme="minorHAnsi"/>
          <w:sz w:val="22"/>
          <w:szCs w:val="22"/>
        </w:rPr>
        <w:t>and</w:t>
      </w:r>
      <w:r w:rsidRPr="002516BB">
        <w:rPr>
          <w:rFonts w:asciiTheme="minorHAnsi" w:hAnsiTheme="minorHAnsi"/>
          <w:sz w:val="22"/>
          <w:szCs w:val="22"/>
        </w:rPr>
        <w:t xml:space="preserve"> will have regard to the following: </w:t>
      </w:r>
    </w:p>
    <w:p w:rsidR="00DA712E" w:rsidRDefault="002516BB" w:rsidP="00DA712E">
      <w:pPr>
        <w:pStyle w:val="Default"/>
        <w:numPr>
          <w:ilvl w:val="0"/>
          <w:numId w:val="1"/>
        </w:numPr>
        <w:spacing w:after="67"/>
        <w:rPr>
          <w:rFonts w:asciiTheme="minorHAnsi" w:hAnsiTheme="minorHAnsi"/>
          <w:sz w:val="22"/>
          <w:szCs w:val="22"/>
        </w:rPr>
      </w:pPr>
      <w:r w:rsidRPr="002516BB">
        <w:rPr>
          <w:rFonts w:asciiTheme="minorHAnsi" w:hAnsiTheme="minorHAnsi"/>
          <w:sz w:val="22"/>
          <w:szCs w:val="22"/>
        </w:rPr>
        <w:t>the likelihood of any damage being caused to the premises, or neighbouring premises, and any nuisance that may arise, as a result of accepting the booking</w:t>
      </w:r>
      <w:r w:rsidR="00DA712E">
        <w:rPr>
          <w:rFonts w:asciiTheme="minorHAnsi" w:hAnsiTheme="minorHAnsi"/>
          <w:sz w:val="22"/>
          <w:szCs w:val="22"/>
        </w:rPr>
        <w:t>,</w:t>
      </w:r>
      <w:r w:rsidRPr="002516BB">
        <w:rPr>
          <w:rFonts w:asciiTheme="minorHAnsi" w:hAnsiTheme="minorHAnsi"/>
          <w:sz w:val="22"/>
          <w:szCs w:val="22"/>
        </w:rPr>
        <w:t xml:space="preserve"> including </w:t>
      </w:r>
      <w:r w:rsidR="00DA712E">
        <w:rPr>
          <w:rFonts w:asciiTheme="minorHAnsi" w:hAnsiTheme="minorHAnsi"/>
          <w:sz w:val="22"/>
          <w:szCs w:val="22"/>
        </w:rPr>
        <w:t xml:space="preserve">parking in the immediate area; </w:t>
      </w:r>
    </w:p>
    <w:p w:rsidR="002516BB" w:rsidRPr="002516BB" w:rsidRDefault="002516BB" w:rsidP="00DA712E">
      <w:pPr>
        <w:pStyle w:val="Default"/>
        <w:numPr>
          <w:ilvl w:val="0"/>
          <w:numId w:val="1"/>
        </w:numPr>
        <w:spacing w:after="67"/>
        <w:rPr>
          <w:rFonts w:asciiTheme="minorHAnsi" w:hAnsiTheme="minorHAnsi"/>
          <w:sz w:val="22"/>
          <w:szCs w:val="22"/>
        </w:rPr>
      </w:pPr>
      <w:r w:rsidRPr="002516BB">
        <w:rPr>
          <w:rFonts w:asciiTheme="minorHAnsi" w:hAnsiTheme="minorHAnsi"/>
          <w:sz w:val="22"/>
          <w:szCs w:val="22"/>
        </w:rPr>
        <w:t xml:space="preserve">the interference with school activities; </w:t>
      </w:r>
    </w:p>
    <w:p w:rsidR="00DA712E" w:rsidRDefault="002516BB" w:rsidP="00DA712E">
      <w:pPr>
        <w:pStyle w:val="Default"/>
        <w:numPr>
          <w:ilvl w:val="0"/>
          <w:numId w:val="1"/>
        </w:numPr>
        <w:spacing w:after="67"/>
        <w:rPr>
          <w:rFonts w:asciiTheme="minorHAnsi" w:hAnsiTheme="minorHAnsi"/>
          <w:sz w:val="22"/>
          <w:szCs w:val="22"/>
        </w:rPr>
      </w:pPr>
      <w:r w:rsidRPr="002516BB">
        <w:rPr>
          <w:rFonts w:asciiTheme="minorHAnsi" w:hAnsiTheme="minorHAnsi"/>
          <w:sz w:val="22"/>
          <w:szCs w:val="22"/>
        </w:rPr>
        <w:t>the availability of facilitie</w:t>
      </w:r>
      <w:r w:rsidR="00DA712E">
        <w:rPr>
          <w:rFonts w:asciiTheme="minorHAnsi" w:hAnsiTheme="minorHAnsi"/>
          <w:sz w:val="22"/>
          <w:szCs w:val="22"/>
        </w:rPr>
        <w:t xml:space="preserve">s and relevant premises staff; </w:t>
      </w:r>
    </w:p>
    <w:p w:rsidR="002516BB" w:rsidRPr="002516BB" w:rsidRDefault="00DA712E" w:rsidP="00DA712E">
      <w:pPr>
        <w:pStyle w:val="Default"/>
        <w:numPr>
          <w:ilvl w:val="0"/>
          <w:numId w:val="1"/>
        </w:numPr>
        <w:spacing w:after="67"/>
        <w:rPr>
          <w:rFonts w:asciiTheme="minorHAnsi" w:hAnsiTheme="minorHAnsi"/>
          <w:sz w:val="22"/>
          <w:szCs w:val="22"/>
        </w:rPr>
      </w:pPr>
      <w:r>
        <w:rPr>
          <w:rFonts w:asciiTheme="minorHAnsi" w:hAnsiTheme="minorHAnsi"/>
          <w:sz w:val="22"/>
          <w:szCs w:val="22"/>
        </w:rPr>
        <w:t>the school’s H</w:t>
      </w:r>
      <w:r w:rsidR="002516BB" w:rsidRPr="002516BB">
        <w:rPr>
          <w:rFonts w:asciiTheme="minorHAnsi" w:hAnsiTheme="minorHAnsi"/>
          <w:sz w:val="22"/>
          <w:szCs w:val="22"/>
        </w:rPr>
        <w:t xml:space="preserve">ealth </w:t>
      </w:r>
      <w:r>
        <w:rPr>
          <w:rFonts w:asciiTheme="minorHAnsi" w:hAnsiTheme="minorHAnsi"/>
          <w:sz w:val="22"/>
          <w:szCs w:val="22"/>
        </w:rPr>
        <w:t>&amp; Safety and C</w:t>
      </w:r>
      <w:r w:rsidR="002516BB" w:rsidRPr="002516BB">
        <w:rPr>
          <w:rFonts w:asciiTheme="minorHAnsi" w:hAnsiTheme="minorHAnsi"/>
          <w:sz w:val="22"/>
          <w:szCs w:val="22"/>
        </w:rPr>
        <w:t xml:space="preserve">hild protection policies; </w:t>
      </w:r>
    </w:p>
    <w:p w:rsidR="002516BB" w:rsidRPr="002516BB" w:rsidRDefault="002516BB" w:rsidP="00DA712E">
      <w:pPr>
        <w:pStyle w:val="Default"/>
        <w:numPr>
          <w:ilvl w:val="0"/>
          <w:numId w:val="1"/>
        </w:numPr>
        <w:spacing w:after="67"/>
        <w:rPr>
          <w:rFonts w:asciiTheme="minorHAnsi" w:hAnsiTheme="minorHAnsi"/>
          <w:sz w:val="22"/>
          <w:szCs w:val="22"/>
        </w:rPr>
      </w:pPr>
      <w:r w:rsidRPr="002516BB">
        <w:rPr>
          <w:rFonts w:asciiTheme="minorHAnsi" w:hAnsiTheme="minorHAnsi"/>
          <w:sz w:val="22"/>
          <w:szCs w:val="22"/>
        </w:rPr>
        <w:t>the specific health and safety is</w:t>
      </w:r>
      <w:r w:rsidR="00DA712E">
        <w:rPr>
          <w:rFonts w:asciiTheme="minorHAnsi" w:hAnsiTheme="minorHAnsi"/>
          <w:sz w:val="22"/>
          <w:szCs w:val="22"/>
        </w:rPr>
        <w:t>sues with regard the number of u</w:t>
      </w:r>
      <w:r w:rsidRPr="002516BB">
        <w:rPr>
          <w:rFonts w:asciiTheme="minorHAnsi" w:hAnsiTheme="minorHAnsi"/>
          <w:sz w:val="22"/>
          <w:szCs w:val="22"/>
        </w:rPr>
        <w:t xml:space="preserve">sers, qualifications of instructors, type of activity and so forth; </w:t>
      </w:r>
    </w:p>
    <w:p w:rsidR="002516BB" w:rsidRPr="002516BB" w:rsidRDefault="002516BB" w:rsidP="00DA712E">
      <w:pPr>
        <w:pStyle w:val="Default"/>
        <w:numPr>
          <w:ilvl w:val="0"/>
          <w:numId w:val="1"/>
        </w:numPr>
        <w:rPr>
          <w:rFonts w:asciiTheme="minorHAnsi" w:hAnsiTheme="minorHAnsi"/>
          <w:sz w:val="22"/>
          <w:szCs w:val="22"/>
        </w:rPr>
      </w:pPr>
      <w:r w:rsidRPr="002516BB">
        <w:rPr>
          <w:rFonts w:asciiTheme="minorHAnsi" w:hAnsiTheme="minorHAnsi"/>
          <w:sz w:val="22"/>
          <w:szCs w:val="22"/>
        </w:rPr>
        <w:t xml:space="preserve">the adequacy of management procedures during the Hire Period; </w:t>
      </w:r>
    </w:p>
    <w:p w:rsidR="002516BB" w:rsidRPr="002516BB" w:rsidRDefault="002516BB" w:rsidP="00DA712E">
      <w:pPr>
        <w:pStyle w:val="Default"/>
        <w:numPr>
          <w:ilvl w:val="0"/>
          <w:numId w:val="1"/>
        </w:numPr>
        <w:rPr>
          <w:rFonts w:asciiTheme="minorHAnsi" w:hAnsiTheme="minorHAnsi"/>
          <w:color w:val="auto"/>
          <w:sz w:val="22"/>
          <w:szCs w:val="22"/>
        </w:rPr>
      </w:pPr>
      <w:r w:rsidRPr="002516BB">
        <w:rPr>
          <w:rFonts w:asciiTheme="minorHAnsi" w:hAnsiTheme="minorHAnsi"/>
          <w:color w:val="auto"/>
          <w:sz w:val="22"/>
          <w:szCs w:val="22"/>
        </w:rPr>
        <w:t xml:space="preserve">the appropriateness of the hiring and if it is considered to be consistent with the ethos of the school; </w:t>
      </w:r>
    </w:p>
    <w:p w:rsidR="002516BB" w:rsidRPr="002516BB" w:rsidRDefault="002516BB" w:rsidP="002516BB">
      <w:pPr>
        <w:pStyle w:val="Default"/>
        <w:rPr>
          <w:rFonts w:asciiTheme="minorHAnsi" w:hAnsiTheme="minorHAnsi"/>
          <w:color w:val="auto"/>
          <w:sz w:val="22"/>
          <w:szCs w:val="22"/>
        </w:rPr>
      </w:pPr>
    </w:p>
    <w:p w:rsidR="00F21414" w:rsidRDefault="002516BB" w:rsidP="002516BB">
      <w:pPr>
        <w:pStyle w:val="Default"/>
        <w:rPr>
          <w:rFonts w:asciiTheme="minorHAnsi" w:hAnsiTheme="minorHAnsi"/>
          <w:color w:val="auto"/>
          <w:sz w:val="22"/>
          <w:szCs w:val="22"/>
        </w:rPr>
      </w:pPr>
      <w:r w:rsidRPr="002516BB">
        <w:rPr>
          <w:rFonts w:asciiTheme="minorHAnsi" w:hAnsiTheme="minorHAnsi"/>
          <w:color w:val="auto"/>
          <w:sz w:val="22"/>
          <w:szCs w:val="22"/>
        </w:rPr>
        <w:t xml:space="preserve">The Head Teacher will not hire the School’s premises to organisations or person(s) that encourage racial discrimination and/or disharmony between persons of different religious and or racial groups or are otherwise involved in activities prejudicial to good race relations and strong communities including but not limited to the duty to have due regard to the need to prevent people from being drawn into terrorism. </w:t>
      </w:r>
    </w:p>
    <w:p w:rsidR="002516BB" w:rsidRPr="002516BB" w:rsidRDefault="00DC5226" w:rsidP="002516BB">
      <w:pPr>
        <w:pStyle w:val="Default"/>
        <w:rPr>
          <w:rFonts w:asciiTheme="minorHAnsi" w:hAnsiTheme="minorHAnsi"/>
          <w:color w:val="auto"/>
          <w:sz w:val="22"/>
          <w:szCs w:val="22"/>
        </w:rPr>
      </w:pPr>
      <w:r>
        <w:rPr>
          <w:rFonts w:asciiTheme="minorHAnsi" w:hAnsiTheme="minorHAnsi"/>
          <w:b/>
          <w:bCs/>
          <w:color w:val="auto"/>
          <w:sz w:val="22"/>
          <w:szCs w:val="22"/>
        </w:rPr>
        <w:lastRenderedPageBreak/>
        <w:t>C</w:t>
      </w:r>
      <w:r w:rsidR="002516BB" w:rsidRPr="002516BB">
        <w:rPr>
          <w:rFonts w:asciiTheme="minorHAnsi" w:hAnsiTheme="minorHAnsi"/>
          <w:b/>
          <w:bCs/>
          <w:color w:val="auto"/>
          <w:sz w:val="22"/>
          <w:szCs w:val="22"/>
        </w:rPr>
        <w:t xml:space="preserve">. Safeguarding </w:t>
      </w:r>
    </w:p>
    <w:p w:rsidR="002516BB" w:rsidRPr="002516BB" w:rsidRDefault="002516BB" w:rsidP="002516BB">
      <w:pPr>
        <w:pStyle w:val="Default"/>
        <w:rPr>
          <w:rFonts w:asciiTheme="minorHAnsi" w:hAnsiTheme="minorHAnsi"/>
          <w:color w:val="auto"/>
          <w:sz w:val="22"/>
          <w:szCs w:val="22"/>
        </w:rPr>
      </w:pPr>
      <w:r w:rsidRPr="002516BB">
        <w:rPr>
          <w:rFonts w:asciiTheme="minorHAnsi" w:hAnsiTheme="minorHAnsi"/>
          <w:color w:val="auto"/>
          <w:sz w:val="22"/>
          <w:szCs w:val="22"/>
        </w:rPr>
        <w:t>The Head Teacher will ensure that those undertaking activities on school premises that require the hirer to employ staff or use volunteers to work with, or provide services for children, regardless of whether they attend the school or not i.e. supplementary schools; theatre groups; sports activities; cubs and scouts etc. have produc</w:t>
      </w:r>
      <w:r w:rsidR="00DC5226">
        <w:rPr>
          <w:rFonts w:asciiTheme="minorHAnsi" w:hAnsiTheme="minorHAnsi"/>
          <w:color w:val="auto"/>
          <w:sz w:val="22"/>
          <w:szCs w:val="22"/>
        </w:rPr>
        <w:t>ed and implemented appropriate s</w:t>
      </w:r>
      <w:r w:rsidRPr="002516BB">
        <w:rPr>
          <w:rFonts w:asciiTheme="minorHAnsi" w:hAnsiTheme="minorHAnsi"/>
          <w:color w:val="auto"/>
          <w:sz w:val="22"/>
          <w:szCs w:val="22"/>
        </w:rPr>
        <w:t xml:space="preserve">afeguarding </w:t>
      </w:r>
      <w:r w:rsidR="00DC5226" w:rsidRPr="002516BB">
        <w:rPr>
          <w:rFonts w:asciiTheme="minorHAnsi" w:hAnsiTheme="minorHAnsi"/>
          <w:color w:val="auto"/>
          <w:sz w:val="22"/>
          <w:szCs w:val="22"/>
        </w:rPr>
        <w:t>policies</w:t>
      </w:r>
      <w:r w:rsidRPr="002516BB">
        <w:rPr>
          <w:rFonts w:asciiTheme="minorHAnsi" w:hAnsiTheme="minorHAnsi"/>
          <w:color w:val="auto"/>
          <w:sz w:val="22"/>
          <w:szCs w:val="22"/>
        </w:rPr>
        <w:t xml:space="preserve"> and procedures. </w:t>
      </w:r>
    </w:p>
    <w:p w:rsidR="002516BB" w:rsidRPr="002516BB" w:rsidRDefault="002516BB" w:rsidP="002516BB">
      <w:pPr>
        <w:pStyle w:val="Default"/>
        <w:rPr>
          <w:rFonts w:asciiTheme="minorHAnsi" w:hAnsiTheme="minorHAnsi"/>
          <w:color w:val="auto"/>
          <w:sz w:val="22"/>
          <w:szCs w:val="22"/>
        </w:rPr>
      </w:pPr>
      <w:r w:rsidRPr="002516BB">
        <w:rPr>
          <w:rFonts w:asciiTheme="minorHAnsi" w:hAnsiTheme="minorHAnsi"/>
          <w:color w:val="auto"/>
          <w:sz w:val="22"/>
          <w:szCs w:val="22"/>
        </w:rPr>
        <w:t xml:space="preserve">Where the letting is to an individual (i.e. a self-employed tutor) the school will follow the same safe recruitment procedures as if the individual concerned were a member of the school staff, regardless of whether the children to whom they provide a service attend the school or not. </w:t>
      </w:r>
    </w:p>
    <w:p w:rsidR="00DC5226" w:rsidRDefault="00DC5226" w:rsidP="002516BB">
      <w:pPr>
        <w:pStyle w:val="Default"/>
        <w:spacing w:after="70"/>
        <w:rPr>
          <w:rFonts w:asciiTheme="minorHAnsi" w:hAnsiTheme="minorHAnsi"/>
          <w:color w:val="auto"/>
          <w:sz w:val="22"/>
          <w:szCs w:val="22"/>
        </w:rPr>
      </w:pPr>
    </w:p>
    <w:p w:rsidR="002516BB" w:rsidRPr="002516BB" w:rsidRDefault="002516BB" w:rsidP="002516BB">
      <w:pPr>
        <w:pStyle w:val="Default"/>
        <w:spacing w:after="70"/>
        <w:rPr>
          <w:rFonts w:asciiTheme="minorHAnsi" w:hAnsiTheme="minorHAnsi"/>
          <w:color w:val="auto"/>
          <w:sz w:val="22"/>
          <w:szCs w:val="22"/>
        </w:rPr>
      </w:pPr>
      <w:r w:rsidRPr="002516BB">
        <w:rPr>
          <w:rFonts w:asciiTheme="minorHAnsi" w:hAnsiTheme="minorHAnsi"/>
          <w:color w:val="auto"/>
          <w:sz w:val="22"/>
          <w:szCs w:val="22"/>
        </w:rPr>
        <w:t xml:space="preserve">a) It is an obligation of the hirer to confirm that: </w:t>
      </w:r>
    </w:p>
    <w:p w:rsidR="002516BB" w:rsidRPr="002516BB" w:rsidRDefault="002516BB" w:rsidP="00DC5226">
      <w:pPr>
        <w:pStyle w:val="Default"/>
        <w:numPr>
          <w:ilvl w:val="0"/>
          <w:numId w:val="2"/>
        </w:numPr>
        <w:spacing w:after="70"/>
        <w:rPr>
          <w:rFonts w:asciiTheme="minorHAnsi" w:hAnsiTheme="minorHAnsi"/>
          <w:color w:val="auto"/>
          <w:sz w:val="22"/>
          <w:szCs w:val="22"/>
        </w:rPr>
      </w:pPr>
      <w:r w:rsidRPr="002516BB">
        <w:rPr>
          <w:rFonts w:asciiTheme="minorHAnsi" w:hAnsiTheme="minorHAnsi"/>
          <w:color w:val="auto"/>
          <w:sz w:val="22"/>
          <w:szCs w:val="22"/>
        </w:rPr>
        <w:t xml:space="preserve">Where required Criminal Records Bureau (CRB) or Disclosure and Barring Service (DBS) checks have been carried out on all persons over the age of 16 who work, either in a paid or voluntary capacity, with vulnerable people (children, young people or adults) on the activity or activities it undertakes on the school premises and that these checks demonstrate that they are safe to do so. The Hirer is responsible for ensuring compliance with the CRB/DBS ‘Code of Practice’ and relevant </w:t>
      </w:r>
      <w:r w:rsidR="000701C8">
        <w:rPr>
          <w:rFonts w:asciiTheme="minorHAnsi" w:hAnsiTheme="minorHAnsi"/>
          <w:color w:val="auto"/>
          <w:sz w:val="22"/>
          <w:szCs w:val="22"/>
        </w:rPr>
        <w:t>Hackney</w:t>
      </w:r>
      <w:r w:rsidRPr="002516BB">
        <w:rPr>
          <w:rFonts w:asciiTheme="minorHAnsi" w:hAnsiTheme="minorHAnsi"/>
          <w:color w:val="auto"/>
          <w:sz w:val="22"/>
          <w:szCs w:val="22"/>
        </w:rPr>
        <w:t xml:space="preserve"> Local Safeguarding Children Board requirements. </w:t>
      </w:r>
    </w:p>
    <w:p w:rsidR="002516BB" w:rsidRPr="002516BB" w:rsidRDefault="002516BB" w:rsidP="00DC5226">
      <w:pPr>
        <w:pStyle w:val="Default"/>
        <w:numPr>
          <w:ilvl w:val="0"/>
          <w:numId w:val="2"/>
        </w:numPr>
        <w:spacing w:after="70"/>
        <w:rPr>
          <w:rFonts w:asciiTheme="minorHAnsi" w:hAnsiTheme="minorHAnsi"/>
          <w:color w:val="auto"/>
          <w:sz w:val="22"/>
          <w:szCs w:val="22"/>
        </w:rPr>
      </w:pPr>
      <w:r w:rsidRPr="002516BB">
        <w:rPr>
          <w:rFonts w:asciiTheme="minorHAnsi" w:hAnsiTheme="minorHAnsi"/>
          <w:color w:val="auto"/>
          <w:sz w:val="22"/>
          <w:szCs w:val="22"/>
        </w:rPr>
        <w:t xml:space="preserve">There are policies and procedures in place to address any concerns raised in respect to the welfare or safety of children and young people (e.g. signs of potential abuse are exhibited) and that staff and volunteers will act upon any concerns without delay. </w:t>
      </w:r>
    </w:p>
    <w:p w:rsidR="00DC5226" w:rsidRPr="0079437F" w:rsidRDefault="002516BB" w:rsidP="002516BB">
      <w:pPr>
        <w:pStyle w:val="Default"/>
        <w:numPr>
          <w:ilvl w:val="0"/>
          <w:numId w:val="2"/>
        </w:numPr>
        <w:spacing w:after="70"/>
        <w:rPr>
          <w:rFonts w:asciiTheme="minorHAnsi" w:hAnsiTheme="minorHAnsi"/>
          <w:color w:val="auto"/>
          <w:sz w:val="22"/>
          <w:szCs w:val="22"/>
        </w:rPr>
      </w:pPr>
      <w:r w:rsidRPr="002516BB">
        <w:rPr>
          <w:rFonts w:asciiTheme="minorHAnsi" w:hAnsiTheme="minorHAnsi"/>
          <w:color w:val="auto"/>
          <w:sz w:val="22"/>
          <w:szCs w:val="22"/>
        </w:rPr>
        <w:t xml:space="preserve">Staff and volunteers are aware of how and to whom they should refer to should any concerns arise and that such information is detailed within their safeguarding policy. </w:t>
      </w:r>
    </w:p>
    <w:p w:rsidR="00DC5226" w:rsidRPr="002516BB" w:rsidRDefault="002516BB" w:rsidP="002516BB">
      <w:pPr>
        <w:pStyle w:val="Default"/>
        <w:spacing w:after="70"/>
        <w:rPr>
          <w:rFonts w:asciiTheme="minorHAnsi" w:hAnsiTheme="minorHAnsi"/>
          <w:color w:val="auto"/>
          <w:sz w:val="22"/>
          <w:szCs w:val="22"/>
        </w:rPr>
      </w:pPr>
      <w:r w:rsidRPr="002516BB">
        <w:rPr>
          <w:rFonts w:asciiTheme="minorHAnsi" w:hAnsiTheme="minorHAnsi"/>
          <w:color w:val="auto"/>
          <w:sz w:val="22"/>
          <w:szCs w:val="22"/>
        </w:rPr>
        <w:t>b) The hirer shall be required to provide evidence of t</w:t>
      </w:r>
      <w:r w:rsidR="00DC6579">
        <w:rPr>
          <w:rFonts w:asciiTheme="minorHAnsi" w:hAnsiTheme="minorHAnsi"/>
          <w:color w:val="auto"/>
          <w:sz w:val="22"/>
          <w:szCs w:val="22"/>
        </w:rPr>
        <w:t>he above at the request of the G</w:t>
      </w:r>
      <w:r w:rsidRPr="002516BB">
        <w:rPr>
          <w:rFonts w:asciiTheme="minorHAnsi" w:hAnsiTheme="minorHAnsi"/>
          <w:color w:val="auto"/>
          <w:sz w:val="22"/>
          <w:szCs w:val="22"/>
        </w:rPr>
        <w:t xml:space="preserve">overning </w:t>
      </w:r>
      <w:r w:rsidR="00DC6579">
        <w:rPr>
          <w:rFonts w:asciiTheme="minorHAnsi" w:hAnsiTheme="minorHAnsi"/>
          <w:color w:val="auto"/>
          <w:sz w:val="22"/>
          <w:szCs w:val="22"/>
        </w:rPr>
        <w:t>Board</w:t>
      </w:r>
      <w:r w:rsidRPr="002516BB">
        <w:rPr>
          <w:rFonts w:asciiTheme="minorHAnsi" w:hAnsiTheme="minorHAnsi"/>
          <w:color w:val="auto"/>
          <w:sz w:val="22"/>
          <w:szCs w:val="22"/>
        </w:rPr>
        <w:t xml:space="preserve"> of the school, the </w:t>
      </w:r>
      <w:proofErr w:type="spellStart"/>
      <w:r w:rsidRPr="002516BB">
        <w:rPr>
          <w:rFonts w:asciiTheme="minorHAnsi" w:hAnsiTheme="minorHAnsi"/>
          <w:color w:val="auto"/>
          <w:sz w:val="22"/>
          <w:szCs w:val="22"/>
        </w:rPr>
        <w:t>Headteacher</w:t>
      </w:r>
      <w:proofErr w:type="spellEnd"/>
      <w:r w:rsidRPr="002516BB">
        <w:rPr>
          <w:rFonts w:asciiTheme="minorHAnsi" w:hAnsiTheme="minorHAnsi"/>
          <w:color w:val="auto"/>
          <w:sz w:val="22"/>
          <w:szCs w:val="22"/>
        </w:rPr>
        <w:t xml:space="preserve">, or the Council. </w:t>
      </w:r>
    </w:p>
    <w:p w:rsidR="00DC5226" w:rsidRPr="002516BB" w:rsidRDefault="002516BB" w:rsidP="002516BB">
      <w:pPr>
        <w:pStyle w:val="Default"/>
        <w:spacing w:after="70"/>
        <w:rPr>
          <w:rFonts w:asciiTheme="minorHAnsi" w:hAnsiTheme="minorHAnsi"/>
          <w:color w:val="auto"/>
          <w:sz w:val="22"/>
          <w:szCs w:val="22"/>
        </w:rPr>
      </w:pPr>
      <w:r w:rsidRPr="002516BB">
        <w:rPr>
          <w:rFonts w:asciiTheme="minorHAnsi" w:hAnsiTheme="minorHAnsi"/>
          <w:color w:val="auto"/>
          <w:sz w:val="22"/>
          <w:szCs w:val="22"/>
        </w:rPr>
        <w:t xml:space="preserve">c) The hirer is responsible for supervising any children participating in the activity or activities it undertakes on the school premises until they are collected by a responsible adult from the school premises </w:t>
      </w:r>
    </w:p>
    <w:p w:rsidR="00DC5226" w:rsidRDefault="002516BB" w:rsidP="00DC5226">
      <w:pPr>
        <w:pStyle w:val="Default"/>
        <w:rPr>
          <w:rFonts w:asciiTheme="minorHAnsi" w:hAnsiTheme="minorHAnsi"/>
          <w:i/>
          <w:iCs/>
          <w:color w:val="auto"/>
          <w:sz w:val="22"/>
          <w:szCs w:val="22"/>
        </w:rPr>
      </w:pPr>
      <w:r w:rsidRPr="002516BB">
        <w:rPr>
          <w:rFonts w:asciiTheme="minorHAnsi" w:hAnsiTheme="minorHAnsi"/>
          <w:color w:val="auto"/>
          <w:sz w:val="22"/>
          <w:szCs w:val="22"/>
        </w:rPr>
        <w:t xml:space="preserve">d) The hirer must make clear in any advertisement for the service/activity offered on school premises that the school does not endorse, have involvement or responsibility for the service/activity being provided other than </w:t>
      </w:r>
      <w:r w:rsidRPr="002516BB">
        <w:rPr>
          <w:rFonts w:asciiTheme="minorHAnsi" w:hAnsiTheme="minorHAnsi"/>
          <w:i/>
          <w:iCs/>
          <w:color w:val="auto"/>
          <w:sz w:val="22"/>
          <w:szCs w:val="22"/>
        </w:rPr>
        <w:t>em</w:t>
      </w:r>
      <w:r w:rsidR="00DC5226">
        <w:rPr>
          <w:rFonts w:asciiTheme="minorHAnsi" w:hAnsiTheme="minorHAnsi"/>
          <w:i/>
          <w:iCs/>
          <w:color w:val="auto"/>
          <w:sz w:val="22"/>
          <w:szCs w:val="22"/>
        </w:rPr>
        <w:t>ergencies including fire safety.</w:t>
      </w:r>
    </w:p>
    <w:p w:rsidR="00DC5226" w:rsidRDefault="00DC5226" w:rsidP="00DC5226">
      <w:pPr>
        <w:pStyle w:val="Default"/>
        <w:rPr>
          <w:rFonts w:asciiTheme="minorHAnsi" w:hAnsiTheme="minorHAnsi"/>
          <w:i/>
          <w:iCs/>
          <w:color w:val="auto"/>
          <w:sz w:val="22"/>
          <w:szCs w:val="22"/>
        </w:rPr>
      </w:pPr>
    </w:p>
    <w:p w:rsidR="002516BB" w:rsidRPr="002516BB" w:rsidRDefault="002516BB" w:rsidP="00DC5226">
      <w:pPr>
        <w:pStyle w:val="Default"/>
        <w:rPr>
          <w:rFonts w:asciiTheme="minorHAnsi" w:hAnsiTheme="minorHAnsi"/>
          <w:color w:val="auto"/>
          <w:sz w:val="22"/>
          <w:szCs w:val="22"/>
        </w:rPr>
      </w:pPr>
      <w:r w:rsidRPr="002516BB">
        <w:rPr>
          <w:rFonts w:asciiTheme="minorHAnsi" w:hAnsiTheme="minorHAnsi"/>
          <w:color w:val="auto"/>
          <w:sz w:val="22"/>
          <w:szCs w:val="22"/>
        </w:rPr>
        <w:t xml:space="preserve">The following activities fall within the corporate life of the school and therefore, the costs arising from the following uses are charged against the school’s delegated budget: </w:t>
      </w:r>
    </w:p>
    <w:p w:rsidR="00F9710C" w:rsidRDefault="00F9710C" w:rsidP="002516BB">
      <w:pPr>
        <w:pStyle w:val="Default"/>
        <w:spacing w:after="66"/>
        <w:rPr>
          <w:rFonts w:asciiTheme="minorHAnsi" w:hAnsiTheme="minorHAnsi"/>
          <w:color w:val="auto"/>
          <w:sz w:val="22"/>
          <w:szCs w:val="22"/>
        </w:rPr>
      </w:pPr>
    </w:p>
    <w:p w:rsidR="002516BB" w:rsidRPr="002516BB" w:rsidRDefault="002516BB" w:rsidP="00F9710C">
      <w:pPr>
        <w:pStyle w:val="Default"/>
        <w:numPr>
          <w:ilvl w:val="0"/>
          <w:numId w:val="5"/>
        </w:numPr>
        <w:spacing w:after="66"/>
        <w:rPr>
          <w:rFonts w:asciiTheme="minorHAnsi" w:hAnsiTheme="minorHAnsi"/>
          <w:color w:val="auto"/>
          <w:sz w:val="22"/>
          <w:szCs w:val="22"/>
        </w:rPr>
      </w:pPr>
      <w:r w:rsidRPr="002516BB">
        <w:rPr>
          <w:rFonts w:asciiTheme="minorHAnsi" w:hAnsiTheme="minorHAnsi"/>
          <w:color w:val="auto"/>
          <w:sz w:val="22"/>
          <w:szCs w:val="22"/>
        </w:rPr>
        <w:t xml:space="preserve">Governing </w:t>
      </w:r>
      <w:r w:rsidR="00DC6579">
        <w:rPr>
          <w:rFonts w:asciiTheme="minorHAnsi" w:hAnsiTheme="minorHAnsi"/>
          <w:color w:val="auto"/>
          <w:sz w:val="22"/>
          <w:szCs w:val="22"/>
        </w:rPr>
        <w:t>Board</w:t>
      </w:r>
      <w:r w:rsidR="00DD73DE">
        <w:rPr>
          <w:rFonts w:asciiTheme="minorHAnsi" w:hAnsiTheme="minorHAnsi"/>
          <w:color w:val="auto"/>
          <w:sz w:val="22"/>
          <w:szCs w:val="22"/>
        </w:rPr>
        <w:t xml:space="preserve"> meetings and committees; </w:t>
      </w:r>
    </w:p>
    <w:p w:rsidR="002516BB" w:rsidRPr="002516BB" w:rsidRDefault="00DD73DE" w:rsidP="00DC5226">
      <w:pPr>
        <w:pStyle w:val="Default"/>
        <w:numPr>
          <w:ilvl w:val="0"/>
          <w:numId w:val="3"/>
        </w:numPr>
        <w:spacing w:after="66"/>
        <w:rPr>
          <w:rFonts w:asciiTheme="minorHAnsi" w:hAnsiTheme="minorHAnsi"/>
          <w:color w:val="auto"/>
          <w:sz w:val="22"/>
          <w:szCs w:val="22"/>
        </w:rPr>
      </w:pPr>
      <w:r>
        <w:rPr>
          <w:rFonts w:asciiTheme="minorHAnsi" w:hAnsiTheme="minorHAnsi"/>
          <w:color w:val="auto"/>
          <w:sz w:val="22"/>
          <w:szCs w:val="22"/>
        </w:rPr>
        <w:t>E</w:t>
      </w:r>
      <w:r w:rsidR="002516BB" w:rsidRPr="002516BB">
        <w:rPr>
          <w:rFonts w:asciiTheme="minorHAnsi" w:hAnsiTheme="minorHAnsi"/>
          <w:color w:val="auto"/>
          <w:sz w:val="22"/>
          <w:szCs w:val="22"/>
        </w:rPr>
        <w:t xml:space="preserve">xtra-curricular activities for pupils organised by the school; </w:t>
      </w:r>
    </w:p>
    <w:p w:rsidR="002516BB" w:rsidRPr="002516BB" w:rsidRDefault="00DD73DE" w:rsidP="00DC5226">
      <w:pPr>
        <w:pStyle w:val="Default"/>
        <w:numPr>
          <w:ilvl w:val="0"/>
          <w:numId w:val="3"/>
        </w:numPr>
        <w:spacing w:after="66"/>
        <w:rPr>
          <w:rFonts w:asciiTheme="minorHAnsi" w:hAnsiTheme="minorHAnsi"/>
          <w:color w:val="auto"/>
          <w:sz w:val="22"/>
          <w:szCs w:val="22"/>
        </w:rPr>
      </w:pPr>
      <w:r>
        <w:rPr>
          <w:rFonts w:asciiTheme="minorHAnsi" w:hAnsiTheme="minorHAnsi"/>
          <w:color w:val="auto"/>
          <w:sz w:val="22"/>
          <w:szCs w:val="22"/>
        </w:rPr>
        <w:t>S</w:t>
      </w:r>
      <w:r w:rsidR="002516BB" w:rsidRPr="002516BB">
        <w:rPr>
          <w:rFonts w:asciiTheme="minorHAnsi" w:hAnsiTheme="minorHAnsi"/>
          <w:color w:val="auto"/>
          <w:sz w:val="22"/>
          <w:szCs w:val="22"/>
        </w:rPr>
        <w:t xml:space="preserve">chool performances; </w:t>
      </w:r>
    </w:p>
    <w:p w:rsidR="002516BB" w:rsidRDefault="00DD73DE" w:rsidP="00DC5226">
      <w:pPr>
        <w:pStyle w:val="Default"/>
        <w:numPr>
          <w:ilvl w:val="0"/>
          <w:numId w:val="3"/>
        </w:numPr>
        <w:spacing w:after="66"/>
        <w:rPr>
          <w:rFonts w:asciiTheme="minorHAnsi" w:hAnsiTheme="minorHAnsi"/>
          <w:color w:val="auto"/>
          <w:sz w:val="22"/>
          <w:szCs w:val="22"/>
        </w:rPr>
      </w:pPr>
      <w:r>
        <w:rPr>
          <w:rFonts w:asciiTheme="minorHAnsi" w:hAnsiTheme="minorHAnsi"/>
          <w:color w:val="auto"/>
          <w:sz w:val="22"/>
          <w:szCs w:val="22"/>
        </w:rPr>
        <w:t>P</w:t>
      </w:r>
      <w:r w:rsidR="002516BB" w:rsidRPr="002516BB">
        <w:rPr>
          <w:rFonts w:asciiTheme="minorHAnsi" w:hAnsiTheme="minorHAnsi"/>
          <w:color w:val="auto"/>
          <w:sz w:val="22"/>
          <w:szCs w:val="22"/>
        </w:rPr>
        <w:t xml:space="preserve">arents’ meetings; </w:t>
      </w:r>
    </w:p>
    <w:p w:rsidR="00DD73DE" w:rsidRPr="002516BB" w:rsidRDefault="00DD73DE" w:rsidP="00DC5226">
      <w:pPr>
        <w:pStyle w:val="Default"/>
        <w:numPr>
          <w:ilvl w:val="0"/>
          <w:numId w:val="3"/>
        </w:numPr>
        <w:spacing w:after="66"/>
        <w:rPr>
          <w:rFonts w:asciiTheme="minorHAnsi" w:hAnsiTheme="minorHAnsi"/>
          <w:color w:val="auto"/>
          <w:sz w:val="22"/>
          <w:szCs w:val="22"/>
        </w:rPr>
      </w:pPr>
      <w:r>
        <w:rPr>
          <w:rFonts w:asciiTheme="minorHAnsi" w:hAnsiTheme="minorHAnsi"/>
          <w:color w:val="auto"/>
          <w:sz w:val="22"/>
          <w:szCs w:val="22"/>
        </w:rPr>
        <w:t>Events organised by the PTA (Friends of Benthal) in conjunction with the senior leadership team</w:t>
      </w:r>
    </w:p>
    <w:p w:rsidR="002516BB" w:rsidRPr="002516BB" w:rsidRDefault="002516BB" w:rsidP="002516BB">
      <w:pPr>
        <w:pStyle w:val="Default"/>
        <w:rPr>
          <w:rFonts w:asciiTheme="minorHAnsi" w:hAnsiTheme="minorHAnsi"/>
          <w:color w:val="auto"/>
          <w:sz w:val="22"/>
          <w:szCs w:val="22"/>
        </w:rPr>
      </w:pPr>
    </w:p>
    <w:p w:rsidR="002516BB" w:rsidRPr="002516BB" w:rsidRDefault="002516BB" w:rsidP="002516BB">
      <w:pPr>
        <w:pStyle w:val="Default"/>
        <w:rPr>
          <w:rFonts w:asciiTheme="minorHAnsi" w:hAnsiTheme="minorHAnsi"/>
          <w:color w:val="auto"/>
          <w:sz w:val="22"/>
          <w:szCs w:val="22"/>
        </w:rPr>
      </w:pPr>
      <w:r w:rsidRPr="002516BB">
        <w:rPr>
          <w:rFonts w:asciiTheme="minorHAnsi" w:hAnsiTheme="minorHAnsi"/>
          <w:color w:val="auto"/>
          <w:sz w:val="22"/>
          <w:szCs w:val="22"/>
        </w:rPr>
        <w:t xml:space="preserve">The school and the Governing </w:t>
      </w:r>
      <w:r w:rsidR="00ED1444">
        <w:rPr>
          <w:rFonts w:asciiTheme="minorHAnsi" w:hAnsiTheme="minorHAnsi"/>
          <w:color w:val="auto"/>
          <w:sz w:val="22"/>
          <w:szCs w:val="22"/>
        </w:rPr>
        <w:t>Bo</w:t>
      </w:r>
      <w:r w:rsidR="00DC6579">
        <w:rPr>
          <w:rFonts w:asciiTheme="minorHAnsi" w:hAnsiTheme="minorHAnsi"/>
          <w:color w:val="auto"/>
          <w:sz w:val="22"/>
          <w:szCs w:val="22"/>
        </w:rPr>
        <w:t>ard</w:t>
      </w:r>
      <w:r w:rsidRPr="002516BB">
        <w:rPr>
          <w:rFonts w:asciiTheme="minorHAnsi" w:hAnsiTheme="minorHAnsi"/>
          <w:color w:val="auto"/>
          <w:sz w:val="22"/>
          <w:szCs w:val="22"/>
        </w:rPr>
        <w:t xml:space="preserve"> reserve the right to require a reference before any booking is accepted and/or decline a booking or application for the hire</w:t>
      </w:r>
      <w:r w:rsidR="00DC6579">
        <w:rPr>
          <w:rFonts w:asciiTheme="minorHAnsi" w:hAnsiTheme="minorHAnsi"/>
          <w:color w:val="auto"/>
          <w:sz w:val="22"/>
          <w:szCs w:val="22"/>
        </w:rPr>
        <w:t xml:space="preserve"> of</w:t>
      </w:r>
      <w:r w:rsidRPr="002516BB">
        <w:rPr>
          <w:rFonts w:asciiTheme="minorHAnsi" w:hAnsiTheme="minorHAnsi"/>
          <w:color w:val="auto"/>
          <w:sz w:val="22"/>
          <w:szCs w:val="22"/>
        </w:rPr>
        <w:t xml:space="preserve"> the school’s premises. The Head Teacher (on behalf of the school) and the Governing </w:t>
      </w:r>
      <w:r w:rsidR="00DC6579">
        <w:rPr>
          <w:rFonts w:asciiTheme="minorHAnsi" w:hAnsiTheme="minorHAnsi"/>
          <w:color w:val="auto"/>
          <w:sz w:val="22"/>
          <w:szCs w:val="22"/>
        </w:rPr>
        <w:t>Board</w:t>
      </w:r>
      <w:r w:rsidRPr="002516BB">
        <w:rPr>
          <w:rFonts w:asciiTheme="minorHAnsi" w:hAnsiTheme="minorHAnsi"/>
          <w:color w:val="auto"/>
          <w:sz w:val="22"/>
          <w:szCs w:val="22"/>
        </w:rPr>
        <w:t xml:space="preserve"> in consultation with the appropriate local authorities and in line with health and safety requirements will have the final decision. </w:t>
      </w:r>
    </w:p>
    <w:p w:rsidR="002516BB" w:rsidRPr="002516BB" w:rsidRDefault="002516BB" w:rsidP="002516BB">
      <w:pPr>
        <w:pStyle w:val="Default"/>
        <w:rPr>
          <w:rFonts w:asciiTheme="minorHAnsi" w:hAnsiTheme="minorHAnsi"/>
          <w:color w:val="auto"/>
          <w:sz w:val="22"/>
          <w:szCs w:val="22"/>
        </w:rPr>
      </w:pPr>
      <w:r w:rsidRPr="002516BB">
        <w:rPr>
          <w:rFonts w:asciiTheme="minorHAnsi" w:hAnsiTheme="minorHAnsi"/>
          <w:color w:val="auto"/>
          <w:sz w:val="22"/>
          <w:szCs w:val="22"/>
        </w:rPr>
        <w:t xml:space="preserve">Please ensure that you have fully read and understood this policy documentation attached before submitting your application. </w:t>
      </w:r>
    </w:p>
    <w:p w:rsidR="0079437F" w:rsidRDefault="0079437F" w:rsidP="002516BB">
      <w:pPr>
        <w:pStyle w:val="Default"/>
        <w:rPr>
          <w:rFonts w:asciiTheme="minorHAnsi" w:hAnsiTheme="minorHAnsi"/>
          <w:b/>
          <w:bCs/>
          <w:color w:val="auto"/>
          <w:sz w:val="22"/>
          <w:szCs w:val="22"/>
        </w:rPr>
      </w:pPr>
    </w:p>
    <w:p w:rsidR="002A7199" w:rsidRDefault="002A7199" w:rsidP="002A7199">
      <w:pPr>
        <w:pStyle w:val="NoSpacing"/>
        <w:rPr>
          <w:b/>
          <w:bCs/>
        </w:rPr>
      </w:pPr>
    </w:p>
    <w:p w:rsidR="002A7199" w:rsidRDefault="002A7199" w:rsidP="002A7199">
      <w:pPr>
        <w:pStyle w:val="NoSpacing"/>
        <w:rPr>
          <w:b/>
          <w:bCs/>
        </w:rPr>
      </w:pPr>
    </w:p>
    <w:p w:rsidR="002A7199" w:rsidRDefault="0079437F" w:rsidP="002A7199">
      <w:pPr>
        <w:pStyle w:val="NoSpacing"/>
        <w:rPr>
          <w:b/>
          <w:bCs/>
        </w:rPr>
      </w:pPr>
      <w:r>
        <w:rPr>
          <w:b/>
          <w:bCs/>
        </w:rPr>
        <w:t>D</w:t>
      </w:r>
      <w:r w:rsidR="002516BB" w:rsidRPr="002516BB">
        <w:rPr>
          <w:b/>
          <w:bCs/>
        </w:rPr>
        <w:t xml:space="preserve">. </w:t>
      </w:r>
      <w:r w:rsidR="002A7199">
        <w:rPr>
          <w:b/>
          <w:bCs/>
        </w:rPr>
        <w:t>Charges</w:t>
      </w:r>
    </w:p>
    <w:p w:rsidR="002516BB" w:rsidRPr="002516BB" w:rsidRDefault="002516BB" w:rsidP="002A7199">
      <w:pPr>
        <w:pStyle w:val="NoSpacing"/>
      </w:pPr>
      <w:r w:rsidRPr="002516BB">
        <w:t xml:space="preserve">The scale of charges are set by the governors and reviewed annually. </w:t>
      </w:r>
      <w:r w:rsidR="002A7199">
        <w:t>The charge</w:t>
      </w:r>
      <w:r w:rsidR="008268B9">
        <w:t xml:space="preserve"> for </w:t>
      </w:r>
      <w:r w:rsidR="00FE120E">
        <w:rPr>
          <w:highlight w:val="yellow"/>
        </w:rPr>
        <w:t>2024/25</w:t>
      </w:r>
      <w:r w:rsidR="008268B9">
        <w:t xml:space="preserve"> </w:t>
      </w:r>
      <w:r w:rsidR="008268B9" w:rsidRPr="00DE6968">
        <w:rPr>
          <w:highlight w:val="yellow"/>
        </w:rPr>
        <w:t>will be</w:t>
      </w:r>
      <w:r w:rsidR="00DE6968">
        <w:rPr>
          <w:highlight w:val="yellow"/>
        </w:rPr>
        <w:t xml:space="preserve"> a range from</w:t>
      </w:r>
      <w:r w:rsidR="008268B9" w:rsidRPr="00DE6968">
        <w:rPr>
          <w:highlight w:val="yellow"/>
        </w:rPr>
        <w:t xml:space="preserve"> </w:t>
      </w:r>
      <w:r w:rsidR="00FE120E">
        <w:rPr>
          <w:b/>
          <w:highlight w:val="yellow"/>
        </w:rPr>
        <w:t>£30 - £45</w:t>
      </w:r>
      <w:r w:rsidR="008268B9" w:rsidRPr="00DE6968">
        <w:rPr>
          <w:b/>
          <w:highlight w:val="yellow"/>
        </w:rPr>
        <w:t xml:space="preserve"> </w:t>
      </w:r>
      <w:r w:rsidR="00BE120C" w:rsidRPr="00DE6968">
        <w:rPr>
          <w:highlight w:val="yellow"/>
        </w:rPr>
        <w:t>per hour</w:t>
      </w:r>
      <w:r w:rsidR="005C12A8">
        <w:t xml:space="preserve"> as specified in the school hire schedule of charges</w:t>
      </w:r>
      <w:r w:rsidR="00BE120C">
        <w:t xml:space="preserve">. A </w:t>
      </w:r>
      <w:r w:rsidR="00BE120C" w:rsidRPr="00BE120C">
        <w:t>security deposit</w:t>
      </w:r>
      <w:r w:rsidR="00DE6968">
        <w:t xml:space="preserve"> </w:t>
      </w:r>
      <w:r w:rsidRPr="002516BB">
        <w:t xml:space="preserve">to cover potential damage(s) will also be </w:t>
      </w:r>
      <w:r w:rsidR="002A7199" w:rsidRPr="002516BB">
        <w:t>applicable</w:t>
      </w:r>
      <w:r w:rsidR="002A7199">
        <w:t>; this deposit will be returned after the event subject to no damages</w:t>
      </w:r>
      <w:r w:rsidRPr="002516BB">
        <w:t xml:space="preserve">. </w:t>
      </w:r>
    </w:p>
    <w:p w:rsidR="00DC5226" w:rsidRDefault="00DC5226" w:rsidP="002516BB">
      <w:pPr>
        <w:pStyle w:val="Default"/>
        <w:rPr>
          <w:rFonts w:asciiTheme="minorHAnsi" w:hAnsiTheme="minorHAnsi"/>
          <w:color w:val="auto"/>
          <w:sz w:val="22"/>
          <w:szCs w:val="22"/>
        </w:rPr>
      </w:pPr>
    </w:p>
    <w:p w:rsidR="002516BB" w:rsidRPr="002516BB" w:rsidRDefault="002516BB" w:rsidP="002516BB">
      <w:pPr>
        <w:pStyle w:val="Default"/>
        <w:rPr>
          <w:rFonts w:asciiTheme="minorHAnsi" w:hAnsiTheme="minorHAnsi"/>
          <w:color w:val="auto"/>
          <w:sz w:val="22"/>
          <w:szCs w:val="22"/>
        </w:rPr>
      </w:pPr>
      <w:r w:rsidRPr="002516BB">
        <w:rPr>
          <w:rFonts w:asciiTheme="minorHAnsi" w:hAnsiTheme="minorHAnsi"/>
          <w:color w:val="auto"/>
          <w:sz w:val="22"/>
          <w:szCs w:val="22"/>
        </w:rPr>
        <w:t>The applicable charges are required to be paid, in full within 14 d</w:t>
      </w:r>
      <w:bookmarkStart w:id="0" w:name="_GoBack"/>
      <w:bookmarkEnd w:id="0"/>
      <w:r w:rsidRPr="002516BB">
        <w:rPr>
          <w:rFonts w:asciiTheme="minorHAnsi" w:hAnsiTheme="minorHAnsi"/>
          <w:color w:val="auto"/>
          <w:sz w:val="22"/>
          <w:szCs w:val="22"/>
        </w:rPr>
        <w:t xml:space="preserve">ays before hire. The hiring of the school will not be considered booked until </w:t>
      </w:r>
      <w:r w:rsidR="00F9710C">
        <w:rPr>
          <w:rFonts w:asciiTheme="minorHAnsi" w:hAnsiTheme="minorHAnsi"/>
          <w:color w:val="auto"/>
          <w:sz w:val="22"/>
          <w:szCs w:val="22"/>
        </w:rPr>
        <w:t xml:space="preserve">both the security deposit and </w:t>
      </w:r>
      <w:r w:rsidR="00BE120C">
        <w:rPr>
          <w:rFonts w:asciiTheme="minorHAnsi" w:hAnsiTheme="minorHAnsi"/>
          <w:color w:val="auto"/>
          <w:sz w:val="22"/>
          <w:szCs w:val="22"/>
        </w:rPr>
        <w:t xml:space="preserve">20% </w:t>
      </w:r>
      <w:r w:rsidR="005671ED">
        <w:rPr>
          <w:rFonts w:asciiTheme="minorHAnsi" w:hAnsiTheme="minorHAnsi"/>
          <w:color w:val="auto"/>
          <w:sz w:val="22"/>
          <w:szCs w:val="22"/>
        </w:rPr>
        <w:t xml:space="preserve">of the hire charge has </w:t>
      </w:r>
      <w:r w:rsidR="00BE120C">
        <w:rPr>
          <w:rFonts w:asciiTheme="minorHAnsi" w:hAnsiTheme="minorHAnsi"/>
          <w:color w:val="auto"/>
          <w:sz w:val="22"/>
          <w:szCs w:val="22"/>
        </w:rPr>
        <w:t>been paid</w:t>
      </w:r>
      <w:r w:rsidRPr="002516BB">
        <w:rPr>
          <w:rFonts w:asciiTheme="minorHAnsi" w:hAnsiTheme="minorHAnsi"/>
          <w:color w:val="auto"/>
          <w:sz w:val="22"/>
          <w:szCs w:val="22"/>
        </w:rPr>
        <w:t xml:space="preserve">. Payment in instalments may be available for block bookings. </w:t>
      </w:r>
      <w:r w:rsidR="00146FC7">
        <w:rPr>
          <w:rFonts w:asciiTheme="minorHAnsi" w:hAnsiTheme="minorHAnsi"/>
          <w:color w:val="auto"/>
          <w:sz w:val="22"/>
          <w:szCs w:val="22"/>
        </w:rPr>
        <w:t xml:space="preserve">A </w:t>
      </w:r>
      <w:r w:rsidR="00146FC7">
        <w:rPr>
          <w:rFonts w:asciiTheme="minorHAnsi" w:hAnsiTheme="minorHAnsi"/>
          <w:b/>
          <w:color w:val="auto"/>
          <w:sz w:val="22"/>
          <w:szCs w:val="22"/>
        </w:rPr>
        <w:t xml:space="preserve">£200 </w:t>
      </w:r>
      <w:r w:rsidR="00146FC7">
        <w:rPr>
          <w:rFonts w:asciiTheme="minorHAnsi" w:hAnsiTheme="minorHAnsi"/>
          <w:color w:val="auto"/>
          <w:sz w:val="22"/>
          <w:szCs w:val="22"/>
        </w:rPr>
        <w:t xml:space="preserve">clean-up charge may be </w:t>
      </w:r>
      <w:r w:rsidR="00ED1444">
        <w:rPr>
          <w:rFonts w:asciiTheme="minorHAnsi" w:hAnsiTheme="minorHAnsi"/>
          <w:color w:val="auto"/>
          <w:sz w:val="22"/>
          <w:szCs w:val="22"/>
        </w:rPr>
        <w:t>applied</w:t>
      </w:r>
      <w:r w:rsidR="00146FC7">
        <w:rPr>
          <w:rFonts w:asciiTheme="minorHAnsi" w:hAnsiTheme="minorHAnsi"/>
          <w:color w:val="auto"/>
          <w:sz w:val="22"/>
          <w:szCs w:val="22"/>
        </w:rPr>
        <w:t xml:space="preserve"> after the event if the school has not been left in an acceptable state. </w:t>
      </w:r>
      <w:r w:rsidRPr="002516BB">
        <w:rPr>
          <w:rFonts w:asciiTheme="minorHAnsi" w:hAnsiTheme="minorHAnsi"/>
          <w:color w:val="auto"/>
          <w:sz w:val="22"/>
          <w:szCs w:val="22"/>
        </w:rPr>
        <w:t xml:space="preserve">Please contact the School </w:t>
      </w:r>
      <w:r w:rsidR="00DC5226">
        <w:rPr>
          <w:rFonts w:asciiTheme="minorHAnsi" w:hAnsiTheme="minorHAnsi"/>
          <w:color w:val="auto"/>
          <w:sz w:val="22"/>
          <w:szCs w:val="22"/>
        </w:rPr>
        <w:t>Office</w:t>
      </w:r>
      <w:r w:rsidRPr="002516BB">
        <w:rPr>
          <w:rFonts w:asciiTheme="minorHAnsi" w:hAnsiTheme="minorHAnsi"/>
          <w:color w:val="auto"/>
          <w:sz w:val="22"/>
          <w:szCs w:val="22"/>
        </w:rPr>
        <w:t xml:space="preserve"> for</w:t>
      </w:r>
      <w:r w:rsidR="00DC5226">
        <w:rPr>
          <w:rFonts w:asciiTheme="minorHAnsi" w:hAnsiTheme="minorHAnsi"/>
          <w:color w:val="auto"/>
          <w:sz w:val="22"/>
          <w:szCs w:val="22"/>
        </w:rPr>
        <w:t xml:space="preserve"> more</w:t>
      </w:r>
      <w:r w:rsidRPr="002516BB">
        <w:rPr>
          <w:rFonts w:asciiTheme="minorHAnsi" w:hAnsiTheme="minorHAnsi"/>
          <w:color w:val="auto"/>
          <w:sz w:val="22"/>
          <w:szCs w:val="22"/>
        </w:rPr>
        <w:t xml:space="preserve"> details. </w:t>
      </w:r>
    </w:p>
    <w:p w:rsidR="00DC5226" w:rsidRDefault="00DC5226" w:rsidP="002516BB">
      <w:pPr>
        <w:pStyle w:val="Default"/>
        <w:rPr>
          <w:rFonts w:asciiTheme="minorHAnsi" w:hAnsiTheme="minorHAnsi"/>
          <w:b/>
          <w:bCs/>
          <w:color w:val="auto"/>
          <w:sz w:val="22"/>
          <w:szCs w:val="22"/>
        </w:rPr>
      </w:pPr>
    </w:p>
    <w:p w:rsidR="002516BB" w:rsidRPr="002516BB" w:rsidRDefault="0079437F" w:rsidP="002516BB">
      <w:pPr>
        <w:pStyle w:val="Default"/>
        <w:rPr>
          <w:rFonts w:asciiTheme="minorHAnsi" w:hAnsiTheme="minorHAnsi"/>
          <w:color w:val="auto"/>
          <w:sz w:val="22"/>
          <w:szCs w:val="22"/>
        </w:rPr>
      </w:pPr>
      <w:r>
        <w:rPr>
          <w:rFonts w:asciiTheme="minorHAnsi" w:hAnsiTheme="minorHAnsi"/>
          <w:b/>
          <w:bCs/>
          <w:color w:val="auto"/>
          <w:sz w:val="22"/>
          <w:szCs w:val="22"/>
        </w:rPr>
        <w:t>E</w:t>
      </w:r>
      <w:r w:rsidR="002516BB" w:rsidRPr="002516BB">
        <w:rPr>
          <w:rFonts w:asciiTheme="minorHAnsi" w:hAnsiTheme="minorHAnsi"/>
          <w:b/>
          <w:bCs/>
          <w:color w:val="auto"/>
          <w:sz w:val="22"/>
          <w:szCs w:val="22"/>
        </w:rPr>
        <w:t xml:space="preserve">. Hiring Times, Available Facilities and Equipment </w:t>
      </w:r>
    </w:p>
    <w:p w:rsidR="00DC5226" w:rsidRDefault="002516BB" w:rsidP="0079437F">
      <w:pPr>
        <w:pStyle w:val="Default"/>
        <w:rPr>
          <w:rFonts w:asciiTheme="minorHAnsi" w:hAnsiTheme="minorHAnsi"/>
          <w:color w:val="auto"/>
          <w:sz w:val="22"/>
          <w:szCs w:val="22"/>
        </w:rPr>
      </w:pPr>
      <w:r w:rsidRPr="002516BB">
        <w:rPr>
          <w:rFonts w:asciiTheme="minorHAnsi" w:hAnsiTheme="minorHAnsi"/>
          <w:color w:val="auto"/>
          <w:sz w:val="22"/>
          <w:szCs w:val="22"/>
        </w:rPr>
        <w:t xml:space="preserve">The facilities and </w:t>
      </w:r>
      <w:proofErr w:type="gramStart"/>
      <w:r w:rsidRPr="002516BB">
        <w:rPr>
          <w:rFonts w:asciiTheme="minorHAnsi" w:hAnsiTheme="minorHAnsi"/>
          <w:color w:val="auto"/>
          <w:sz w:val="22"/>
          <w:szCs w:val="22"/>
        </w:rPr>
        <w:t>equipment which</w:t>
      </w:r>
      <w:proofErr w:type="gramEnd"/>
      <w:r w:rsidRPr="002516BB">
        <w:rPr>
          <w:rFonts w:asciiTheme="minorHAnsi" w:hAnsiTheme="minorHAnsi"/>
          <w:color w:val="auto"/>
          <w:sz w:val="22"/>
          <w:szCs w:val="22"/>
        </w:rPr>
        <w:t xml:space="preserve"> are available for hire at the f</w:t>
      </w:r>
      <w:r w:rsidR="0079437F">
        <w:rPr>
          <w:rFonts w:asciiTheme="minorHAnsi" w:hAnsiTheme="minorHAnsi"/>
          <w:color w:val="auto"/>
          <w:sz w:val="22"/>
          <w:szCs w:val="22"/>
        </w:rPr>
        <w:t xml:space="preserve">ollowing times, are as follow: </w:t>
      </w:r>
    </w:p>
    <w:p w:rsidR="00DC5226" w:rsidRPr="00B57AA7" w:rsidRDefault="00DC5226" w:rsidP="0079437F">
      <w:pPr>
        <w:pStyle w:val="Default"/>
        <w:numPr>
          <w:ilvl w:val="0"/>
          <w:numId w:val="4"/>
        </w:numPr>
        <w:spacing w:after="67"/>
        <w:rPr>
          <w:rFonts w:asciiTheme="minorHAnsi" w:hAnsiTheme="minorHAnsi"/>
          <w:color w:val="auto"/>
          <w:sz w:val="22"/>
          <w:szCs w:val="22"/>
        </w:rPr>
      </w:pPr>
      <w:r>
        <w:rPr>
          <w:rFonts w:asciiTheme="minorHAnsi" w:hAnsiTheme="minorHAnsi"/>
          <w:b/>
          <w:bCs/>
          <w:color w:val="auto"/>
          <w:sz w:val="22"/>
          <w:szCs w:val="22"/>
        </w:rPr>
        <w:t xml:space="preserve">Main Hall – Available </w:t>
      </w:r>
      <w:r w:rsidR="002516BB" w:rsidRPr="002516BB">
        <w:rPr>
          <w:rFonts w:asciiTheme="minorHAnsi" w:hAnsiTheme="minorHAnsi"/>
          <w:b/>
          <w:bCs/>
          <w:color w:val="auto"/>
          <w:sz w:val="22"/>
          <w:szCs w:val="22"/>
        </w:rPr>
        <w:t xml:space="preserve">for </w:t>
      </w:r>
      <w:r>
        <w:rPr>
          <w:rFonts w:asciiTheme="minorHAnsi" w:hAnsiTheme="minorHAnsi"/>
          <w:b/>
          <w:bCs/>
          <w:color w:val="auto"/>
          <w:sz w:val="22"/>
          <w:szCs w:val="22"/>
        </w:rPr>
        <w:t xml:space="preserve">up to </w:t>
      </w:r>
      <w:r w:rsidR="002516BB" w:rsidRPr="002516BB">
        <w:rPr>
          <w:rFonts w:asciiTheme="minorHAnsi" w:hAnsiTheme="minorHAnsi"/>
          <w:b/>
          <w:bCs/>
          <w:color w:val="auto"/>
          <w:sz w:val="22"/>
          <w:szCs w:val="22"/>
        </w:rPr>
        <w:t xml:space="preserve">10 hours community use from </w:t>
      </w:r>
      <w:r>
        <w:rPr>
          <w:rFonts w:asciiTheme="minorHAnsi" w:hAnsiTheme="minorHAnsi"/>
          <w:b/>
          <w:bCs/>
          <w:color w:val="auto"/>
          <w:sz w:val="22"/>
          <w:szCs w:val="22"/>
        </w:rPr>
        <w:t>9am to 10pm</w:t>
      </w:r>
      <w:r w:rsidR="002516BB" w:rsidRPr="002516BB">
        <w:rPr>
          <w:rFonts w:asciiTheme="minorHAnsi" w:hAnsiTheme="minorHAnsi"/>
          <w:b/>
          <w:bCs/>
          <w:color w:val="auto"/>
          <w:sz w:val="22"/>
          <w:szCs w:val="22"/>
        </w:rPr>
        <w:t xml:space="preserve">. This includes set up time and cleaning up time. </w:t>
      </w:r>
    </w:p>
    <w:p w:rsidR="00B57AA7" w:rsidRPr="00B57AA7" w:rsidRDefault="00B57AA7" w:rsidP="0079437F">
      <w:pPr>
        <w:pStyle w:val="Default"/>
        <w:numPr>
          <w:ilvl w:val="0"/>
          <w:numId w:val="4"/>
        </w:numPr>
        <w:spacing w:after="67"/>
        <w:rPr>
          <w:rFonts w:asciiTheme="minorHAnsi" w:hAnsiTheme="minorHAnsi"/>
          <w:color w:val="auto"/>
          <w:sz w:val="22"/>
          <w:szCs w:val="22"/>
        </w:rPr>
      </w:pPr>
      <w:r>
        <w:rPr>
          <w:rFonts w:asciiTheme="minorHAnsi" w:hAnsiTheme="minorHAnsi"/>
          <w:b/>
          <w:bCs/>
          <w:color w:val="auto"/>
          <w:sz w:val="22"/>
          <w:szCs w:val="22"/>
        </w:rPr>
        <w:t xml:space="preserve">Playground (excluding AstroTurf) – Available </w:t>
      </w:r>
      <w:r w:rsidRPr="002516BB">
        <w:rPr>
          <w:rFonts w:asciiTheme="minorHAnsi" w:hAnsiTheme="minorHAnsi"/>
          <w:b/>
          <w:bCs/>
          <w:color w:val="auto"/>
          <w:sz w:val="22"/>
          <w:szCs w:val="22"/>
        </w:rPr>
        <w:t xml:space="preserve">for </w:t>
      </w:r>
      <w:r>
        <w:rPr>
          <w:rFonts w:asciiTheme="minorHAnsi" w:hAnsiTheme="minorHAnsi"/>
          <w:b/>
          <w:bCs/>
          <w:color w:val="auto"/>
          <w:sz w:val="22"/>
          <w:szCs w:val="22"/>
        </w:rPr>
        <w:t xml:space="preserve">up to </w:t>
      </w:r>
      <w:r w:rsidRPr="002516BB">
        <w:rPr>
          <w:rFonts w:asciiTheme="minorHAnsi" w:hAnsiTheme="minorHAnsi"/>
          <w:b/>
          <w:bCs/>
          <w:color w:val="auto"/>
          <w:sz w:val="22"/>
          <w:szCs w:val="22"/>
        </w:rPr>
        <w:t xml:space="preserve">10 hours community use from </w:t>
      </w:r>
      <w:r>
        <w:rPr>
          <w:rFonts w:asciiTheme="minorHAnsi" w:hAnsiTheme="minorHAnsi"/>
          <w:b/>
          <w:bCs/>
          <w:color w:val="auto"/>
          <w:sz w:val="22"/>
          <w:szCs w:val="22"/>
        </w:rPr>
        <w:t>9am to 10pm</w:t>
      </w:r>
      <w:r w:rsidRPr="002516BB">
        <w:rPr>
          <w:rFonts w:asciiTheme="minorHAnsi" w:hAnsiTheme="minorHAnsi"/>
          <w:b/>
          <w:bCs/>
          <w:color w:val="auto"/>
          <w:sz w:val="22"/>
          <w:szCs w:val="22"/>
        </w:rPr>
        <w:t>. This includes set up time and cleaning up time.</w:t>
      </w:r>
    </w:p>
    <w:p w:rsidR="00B57AA7" w:rsidRPr="00B57AA7" w:rsidRDefault="00B57AA7" w:rsidP="00B57AA7">
      <w:pPr>
        <w:pStyle w:val="Default"/>
        <w:numPr>
          <w:ilvl w:val="0"/>
          <w:numId w:val="4"/>
        </w:numPr>
        <w:spacing w:after="67"/>
        <w:rPr>
          <w:rFonts w:asciiTheme="minorHAnsi" w:hAnsiTheme="minorHAnsi"/>
          <w:color w:val="auto"/>
          <w:sz w:val="22"/>
          <w:szCs w:val="22"/>
        </w:rPr>
      </w:pPr>
      <w:r w:rsidRPr="001116E2">
        <w:rPr>
          <w:rFonts w:asciiTheme="minorHAnsi" w:hAnsiTheme="minorHAnsi"/>
          <w:b/>
          <w:bCs/>
          <w:color w:val="auto"/>
          <w:sz w:val="22"/>
          <w:szCs w:val="22"/>
        </w:rPr>
        <w:t>School Kitchen – Available for up to 10 hours community use from 9am to 10pm. This includes set up time and cleaning up time.</w:t>
      </w:r>
    </w:p>
    <w:p w:rsidR="00DE6968" w:rsidRPr="00DE6968" w:rsidRDefault="00B57AA7" w:rsidP="0079437F">
      <w:pPr>
        <w:pStyle w:val="Default"/>
        <w:numPr>
          <w:ilvl w:val="0"/>
          <w:numId w:val="4"/>
        </w:numPr>
        <w:spacing w:after="67"/>
        <w:rPr>
          <w:rFonts w:asciiTheme="minorHAnsi" w:hAnsiTheme="minorHAnsi"/>
          <w:color w:val="auto"/>
          <w:sz w:val="22"/>
          <w:szCs w:val="22"/>
        </w:rPr>
      </w:pPr>
      <w:r w:rsidRPr="00DE6968">
        <w:rPr>
          <w:rFonts w:asciiTheme="minorHAnsi" w:hAnsiTheme="minorHAnsi"/>
          <w:b/>
          <w:bCs/>
          <w:color w:val="auto"/>
          <w:sz w:val="22"/>
          <w:szCs w:val="22"/>
        </w:rPr>
        <w:t>Small Hall – Available for up to 10 hours community use from 9am to 10pm</w:t>
      </w:r>
      <w:r w:rsidR="00DE6968">
        <w:rPr>
          <w:rFonts w:asciiTheme="minorHAnsi" w:hAnsiTheme="minorHAnsi"/>
          <w:b/>
          <w:bCs/>
          <w:color w:val="auto"/>
          <w:sz w:val="22"/>
          <w:szCs w:val="22"/>
        </w:rPr>
        <w:t>.</w:t>
      </w:r>
    </w:p>
    <w:p w:rsidR="00B57AA7" w:rsidRPr="00DE6968" w:rsidRDefault="00B57AA7" w:rsidP="0079437F">
      <w:pPr>
        <w:pStyle w:val="Default"/>
        <w:numPr>
          <w:ilvl w:val="0"/>
          <w:numId w:val="4"/>
        </w:numPr>
        <w:spacing w:after="67"/>
        <w:rPr>
          <w:rFonts w:asciiTheme="minorHAnsi" w:hAnsiTheme="minorHAnsi"/>
          <w:color w:val="auto"/>
          <w:sz w:val="22"/>
          <w:szCs w:val="22"/>
        </w:rPr>
      </w:pPr>
      <w:r w:rsidRPr="00DE6968">
        <w:rPr>
          <w:rFonts w:asciiTheme="minorHAnsi" w:hAnsiTheme="minorHAnsi"/>
          <w:b/>
          <w:bCs/>
          <w:color w:val="auto"/>
          <w:sz w:val="22"/>
          <w:szCs w:val="22"/>
        </w:rPr>
        <w:t>AstroTurf - Available for up to 10 hours community use from 9am to 10pm ONLY when booked in addition to the Main Hall or Playground.</w:t>
      </w:r>
    </w:p>
    <w:p w:rsidR="00B57AA7" w:rsidRPr="00B57AA7" w:rsidRDefault="00B57AA7" w:rsidP="0079437F">
      <w:pPr>
        <w:pStyle w:val="Default"/>
        <w:numPr>
          <w:ilvl w:val="0"/>
          <w:numId w:val="4"/>
        </w:numPr>
        <w:spacing w:after="67"/>
        <w:rPr>
          <w:rFonts w:asciiTheme="minorHAnsi" w:hAnsiTheme="minorHAnsi"/>
          <w:color w:val="auto"/>
          <w:sz w:val="22"/>
          <w:szCs w:val="22"/>
        </w:rPr>
      </w:pPr>
      <w:r>
        <w:rPr>
          <w:rFonts w:asciiTheme="minorHAnsi" w:hAnsiTheme="minorHAnsi"/>
          <w:b/>
          <w:bCs/>
          <w:color w:val="auto"/>
          <w:sz w:val="22"/>
          <w:szCs w:val="22"/>
        </w:rPr>
        <w:t>Tables/Chairs – Dining Hall benches are included in all bookings for the Main Hall. Classroom tables and chairs are available to hire at an additional cost.</w:t>
      </w:r>
    </w:p>
    <w:p w:rsidR="00B57AA7" w:rsidRDefault="00B57AA7" w:rsidP="0079437F">
      <w:pPr>
        <w:pStyle w:val="Default"/>
        <w:numPr>
          <w:ilvl w:val="0"/>
          <w:numId w:val="4"/>
        </w:numPr>
        <w:spacing w:after="67"/>
        <w:rPr>
          <w:rFonts w:asciiTheme="minorHAnsi" w:hAnsiTheme="minorHAnsi"/>
          <w:color w:val="auto"/>
          <w:sz w:val="22"/>
          <w:szCs w:val="22"/>
        </w:rPr>
      </w:pPr>
      <w:r>
        <w:rPr>
          <w:rFonts w:asciiTheme="minorHAnsi" w:hAnsiTheme="minorHAnsi"/>
          <w:b/>
          <w:bCs/>
          <w:color w:val="auto"/>
          <w:sz w:val="22"/>
          <w:szCs w:val="22"/>
        </w:rPr>
        <w:t xml:space="preserve">Car Park – The decision to permit use of the school Car Park will be down to the discretion of the </w:t>
      </w:r>
      <w:proofErr w:type="spellStart"/>
      <w:r>
        <w:rPr>
          <w:rFonts w:asciiTheme="minorHAnsi" w:hAnsiTheme="minorHAnsi"/>
          <w:b/>
          <w:bCs/>
          <w:color w:val="auto"/>
          <w:sz w:val="22"/>
          <w:szCs w:val="22"/>
        </w:rPr>
        <w:t>Headteacher</w:t>
      </w:r>
      <w:proofErr w:type="spellEnd"/>
      <w:r>
        <w:rPr>
          <w:rFonts w:asciiTheme="minorHAnsi" w:hAnsiTheme="minorHAnsi"/>
          <w:b/>
          <w:bCs/>
          <w:color w:val="auto"/>
          <w:sz w:val="22"/>
          <w:szCs w:val="22"/>
        </w:rPr>
        <w:t>.</w:t>
      </w:r>
    </w:p>
    <w:p w:rsidR="0079437F" w:rsidRDefault="0079437F" w:rsidP="00DC5226">
      <w:pPr>
        <w:pStyle w:val="Default"/>
        <w:rPr>
          <w:rFonts w:asciiTheme="minorHAnsi" w:hAnsiTheme="minorHAnsi"/>
          <w:b/>
          <w:bCs/>
          <w:color w:val="auto"/>
          <w:sz w:val="22"/>
          <w:szCs w:val="22"/>
        </w:rPr>
      </w:pPr>
    </w:p>
    <w:p w:rsidR="002516BB" w:rsidRDefault="002516BB" w:rsidP="00DC5226">
      <w:pPr>
        <w:pStyle w:val="Default"/>
        <w:rPr>
          <w:rFonts w:asciiTheme="minorHAnsi" w:hAnsiTheme="minorHAnsi"/>
          <w:color w:val="auto"/>
          <w:sz w:val="22"/>
          <w:szCs w:val="22"/>
        </w:rPr>
      </w:pPr>
      <w:r w:rsidRPr="002516BB">
        <w:rPr>
          <w:rFonts w:asciiTheme="minorHAnsi" w:hAnsiTheme="minorHAnsi"/>
          <w:color w:val="auto"/>
          <w:sz w:val="22"/>
          <w:szCs w:val="22"/>
        </w:rPr>
        <w:t xml:space="preserve">The school reserves the right to vary the facilities available for hire and/or times when these will be available for hire. </w:t>
      </w:r>
    </w:p>
    <w:p w:rsidR="0079437F" w:rsidRPr="002516BB" w:rsidRDefault="0079437F" w:rsidP="00DC5226">
      <w:pPr>
        <w:pStyle w:val="Default"/>
        <w:rPr>
          <w:rFonts w:asciiTheme="minorHAnsi" w:hAnsiTheme="minorHAnsi"/>
          <w:color w:val="auto"/>
          <w:sz w:val="22"/>
          <w:szCs w:val="22"/>
        </w:rPr>
      </w:pPr>
    </w:p>
    <w:p w:rsidR="002516BB" w:rsidRPr="002516BB" w:rsidRDefault="0079437F" w:rsidP="002516BB">
      <w:pPr>
        <w:pStyle w:val="Default"/>
        <w:rPr>
          <w:rFonts w:asciiTheme="minorHAnsi" w:hAnsiTheme="minorHAnsi"/>
          <w:color w:val="auto"/>
          <w:sz w:val="22"/>
          <w:szCs w:val="22"/>
        </w:rPr>
      </w:pPr>
      <w:r>
        <w:rPr>
          <w:rFonts w:asciiTheme="minorHAnsi" w:hAnsiTheme="minorHAnsi"/>
          <w:b/>
          <w:bCs/>
          <w:color w:val="auto"/>
          <w:sz w:val="22"/>
          <w:szCs w:val="22"/>
        </w:rPr>
        <w:t>F</w:t>
      </w:r>
      <w:r w:rsidR="002516BB" w:rsidRPr="002516BB">
        <w:rPr>
          <w:rFonts w:asciiTheme="minorHAnsi" w:hAnsiTheme="minorHAnsi"/>
          <w:b/>
          <w:bCs/>
          <w:color w:val="auto"/>
          <w:sz w:val="22"/>
          <w:szCs w:val="22"/>
        </w:rPr>
        <w:t xml:space="preserve">. Insurance and Public Liability </w:t>
      </w:r>
    </w:p>
    <w:p w:rsidR="0079437F" w:rsidRDefault="005C12A8" w:rsidP="002516BB">
      <w:pPr>
        <w:pStyle w:val="Default"/>
        <w:rPr>
          <w:rFonts w:asciiTheme="minorHAnsi" w:hAnsiTheme="minorHAnsi"/>
          <w:color w:val="auto"/>
          <w:sz w:val="22"/>
          <w:szCs w:val="22"/>
        </w:rPr>
      </w:pPr>
      <w:r>
        <w:rPr>
          <w:rFonts w:asciiTheme="minorHAnsi" w:hAnsiTheme="minorHAnsi"/>
          <w:color w:val="auto"/>
          <w:sz w:val="22"/>
          <w:szCs w:val="22"/>
          <w:highlight w:val="yellow"/>
        </w:rPr>
        <w:t xml:space="preserve">QBE UK Ltd, 30 Fenchurch </w:t>
      </w:r>
      <w:proofErr w:type="gramStart"/>
      <w:r>
        <w:rPr>
          <w:rFonts w:asciiTheme="minorHAnsi" w:hAnsiTheme="minorHAnsi"/>
          <w:color w:val="auto"/>
          <w:sz w:val="22"/>
          <w:szCs w:val="22"/>
          <w:highlight w:val="yellow"/>
        </w:rPr>
        <w:t>street</w:t>
      </w:r>
      <w:proofErr w:type="gramEnd"/>
      <w:r>
        <w:rPr>
          <w:rFonts w:asciiTheme="minorHAnsi" w:hAnsiTheme="minorHAnsi"/>
          <w:color w:val="auto"/>
          <w:sz w:val="22"/>
          <w:szCs w:val="22"/>
          <w:highlight w:val="yellow"/>
        </w:rPr>
        <w:t>, London EC3M 3BD. Policy Number: Y09636QBE0121A</w:t>
      </w:r>
      <w:r w:rsidR="00696369" w:rsidRPr="00760399">
        <w:rPr>
          <w:rFonts w:asciiTheme="minorHAnsi" w:hAnsiTheme="minorHAnsi"/>
          <w:color w:val="auto"/>
          <w:sz w:val="22"/>
          <w:szCs w:val="22"/>
          <w:highlight w:val="yellow"/>
        </w:rPr>
        <w:t>.</w:t>
      </w:r>
      <w:r w:rsidR="00760399">
        <w:rPr>
          <w:rFonts w:asciiTheme="minorHAnsi" w:hAnsiTheme="minorHAnsi"/>
          <w:color w:val="auto"/>
          <w:sz w:val="22"/>
          <w:szCs w:val="22"/>
        </w:rPr>
        <w:t xml:space="preserve"> </w:t>
      </w:r>
    </w:p>
    <w:p w:rsidR="0079437F" w:rsidRDefault="0079437F" w:rsidP="002516BB">
      <w:pPr>
        <w:pStyle w:val="Default"/>
        <w:rPr>
          <w:rFonts w:asciiTheme="minorHAnsi" w:hAnsiTheme="minorHAnsi"/>
          <w:b/>
          <w:bCs/>
          <w:color w:val="auto"/>
          <w:sz w:val="22"/>
          <w:szCs w:val="22"/>
        </w:rPr>
      </w:pPr>
    </w:p>
    <w:p w:rsidR="002516BB" w:rsidRPr="002516BB" w:rsidRDefault="0079437F" w:rsidP="002516BB">
      <w:pPr>
        <w:pStyle w:val="Default"/>
        <w:rPr>
          <w:rFonts w:asciiTheme="minorHAnsi" w:hAnsiTheme="minorHAnsi"/>
          <w:color w:val="auto"/>
          <w:sz w:val="22"/>
          <w:szCs w:val="22"/>
        </w:rPr>
      </w:pPr>
      <w:r>
        <w:rPr>
          <w:rFonts w:asciiTheme="minorHAnsi" w:hAnsiTheme="minorHAnsi"/>
          <w:b/>
          <w:bCs/>
          <w:color w:val="auto"/>
          <w:sz w:val="22"/>
          <w:szCs w:val="22"/>
        </w:rPr>
        <w:t>G</w:t>
      </w:r>
      <w:r w:rsidR="002516BB" w:rsidRPr="002516BB">
        <w:rPr>
          <w:rFonts w:asciiTheme="minorHAnsi" w:hAnsiTheme="minorHAnsi"/>
          <w:b/>
          <w:bCs/>
          <w:color w:val="auto"/>
          <w:sz w:val="22"/>
          <w:szCs w:val="22"/>
        </w:rPr>
        <w:t xml:space="preserve">. Cancellation </w:t>
      </w:r>
    </w:p>
    <w:p w:rsidR="002516BB" w:rsidRPr="0079437F" w:rsidRDefault="0079437F" w:rsidP="002516BB">
      <w:pPr>
        <w:pStyle w:val="Default"/>
        <w:rPr>
          <w:rFonts w:asciiTheme="minorHAnsi" w:hAnsiTheme="minorHAnsi"/>
          <w:color w:val="auto"/>
          <w:sz w:val="22"/>
          <w:szCs w:val="22"/>
        </w:rPr>
      </w:pPr>
      <w:r>
        <w:rPr>
          <w:rFonts w:asciiTheme="minorHAnsi" w:hAnsiTheme="minorHAnsi"/>
          <w:color w:val="auto"/>
          <w:sz w:val="22"/>
          <w:szCs w:val="22"/>
        </w:rPr>
        <w:t>Notice of cancellation must be given to the school a</w:t>
      </w:r>
      <w:r w:rsidR="002516BB" w:rsidRPr="002516BB">
        <w:rPr>
          <w:rFonts w:asciiTheme="minorHAnsi" w:hAnsiTheme="minorHAnsi"/>
          <w:color w:val="auto"/>
          <w:sz w:val="22"/>
          <w:szCs w:val="22"/>
        </w:rPr>
        <w:t xml:space="preserve">t least </w:t>
      </w:r>
      <w:r w:rsidR="002516BB" w:rsidRPr="002516BB">
        <w:rPr>
          <w:rFonts w:asciiTheme="minorHAnsi" w:hAnsiTheme="minorHAnsi"/>
          <w:b/>
          <w:bCs/>
          <w:color w:val="auto"/>
          <w:sz w:val="22"/>
          <w:szCs w:val="22"/>
        </w:rPr>
        <w:t xml:space="preserve">14 </w:t>
      </w:r>
      <w:r>
        <w:rPr>
          <w:rFonts w:asciiTheme="minorHAnsi" w:hAnsiTheme="minorHAnsi"/>
          <w:color w:val="auto"/>
          <w:sz w:val="22"/>
          <w:szCs w:val="22"/>
        </w:rPr>
        <w:t xml:space="preserve">days </w:t>
      </w:r>
      <w:r w:rsidR="002516BB" w:rsidRPr="002516BB">
        <w:rPr>
          <w:rFonts w:asciiTheme="minorHAnsi" w:hAnsiTheme="minorHAnsi"/>
          <w:color w:val="auto"/>
          <w:sz w:val="22"/>
          <w:szCs w:val="22"/>
        </w:rPr>
        <w:t>prior</w:t>
      </w:r>
      <w:r>
        <w:rPr>
          <w:rFonts w:asciiTheme="minorHAnsi" w:hAnsiTheme="minorHAnsi"/>
          <w:color w:val="auto"/>
          <w:sz w:val="22"/>
          <w:szCs w:val="22"/>
        </w:rPr>
        <w:t xml:space="preserve"> to the event/hire</w:t>
      </w:r>
      <w:r w:rsidR="002516BB" w:rsidRPr="002516BB">
        <w:rPr>
          <w:rFonts w:asciiTheme="minorHAnsi" w:hAnsiTheme="minorHAnsi"/>
          <w:color w:val="auto"/>
          <w:sz w:val="22"/>
          <w:szCs w:val="22"/>
        </w:rPr>
        <w:t xml:space="preserve">. Bookings cancelled within 14 days of an event will incur charges to cover administration costs. </w:t>
      </w:r>
      <w:r>
        <w:rPr>
          <w:rFonts w:asciiTheme="minorHAnsi" w:hAnsiTheme="minorHAnsi"/>
          <w:color w:val="auto"/>
          <w:sz w:val="22"/>
          <w:szCs w:val="22"/>
        </w:rPr>
        <w:t xml:space="preserve">Changes to the booking must also be made at least </w:t>
      </w:r>
      <w:r>
        <w:rPr>
          <w:rFonts w:asciiTheme="minorHAnsi" w:hAnsiTheme="minorHAnsi"/>
          <w:b/>
          <w:color w:val="auto"/>
          <w:sz w:val="22"/>
          <w:szCs w:val="22"/>
        </w:rPr>
        <w:t>14</w:t>
      </w:r>
      <w:r>
        <w:rPr>
          <w:rFonts w:asciiTheme="minorHAnsi" w:hAnsiTheme="minorHAnsi"/>
          <w:color w:val="auto"/>
          <w:sz w:val="22"/>
          <w:szCs w:val="22"/>
        </w:rPr>
        <w:t xml:space="preserve"> days prior to the event/hire to provide enough time for approval/rejection of the change.</w:t>
      </w:r>
    </w:p>
    <w:p w:rsidR="0079437F" w:rsidRDefault="0079437F" w:rsidP="0079437F">
      <w:pPr>
        <w:pStyle w:val="Default"/>
        <w:tabs>
          <w:tab w:val="left" w:pos="5308"/>
        </w:tabs>
        <w:rPr>
          <w:rFonts w:asciiTheme="minorHAnsi" w:hAnsiTheme="minorHAnsi"/>
          <w:b/>
          <w:bCs/>
          <w:color w:val="auto"/>
          <w:sz w:val="22"/>
          <w:szCs w:val="22"/>
        </w:rPr>
      </w:pPr>
    </w:p>
    <w:p w:rsidR="002516BB" w:rsidRPr="002516BB" w:rsidRDefault="0079437F" w:rsidP="0079437F">
      <w:pPr>
        <w:pStyle w:val="Default"/>
        <w:tabs>
          <w:tab w:val="left" w:pos="5308"/>
        </w:tabs>
        <w:rPr>
          <w:rFonts w:asciiTheme="minorHAnsi" w:hAnsiTheme="minorHAnsi"/>
          <w:color w:val="auto"/>
          <w:sz w:val="22"/>
          <w:szCs w:val="22"/>
        </w:rPr>
      </w:pPr>
      <w:r>
        <w:rPr>
          <w:rFonts w:asciiTheme="minorHAnsi" w:hAnsiTheme="minorHAnsi"/>
          <w:b/>
          <w:bCs/>
          <w:color w:val="auto"/>
          <w:sz w:val="22"/>
          <w:szCs w:val="22"/>
        </w:rPr>
        <w:t>H</w:t>
      </w:r>
      <w:r w:rsidR="002516BB" w:rsidRPr="002516BB">
        <w:rPr>
          <w:rFonts w:asciiTheme="minorHAnsi" w:hAnsiTheme="minorHAnsi"/>
          <w:b/>
          <w:bCs/>
          <w:color w:val="auto"/>
          <w:sz w:val="22"/>
          <w:szCs w:val="22"/>
        </w:rPr>
        <w:t xml:space="preserve">. Personal Property </w:t>
      </w:r>
      <w:r>
        <w:rPr>
          <w:rFonts w:asciiTheme="minorHAnsi" w:hAnsiTheme="minorHAnsi"/>
          <w:b/>
          <w:bCs/>
          <w:color w:val="auto"/>
          <w:sz w:val="22"/>
          <w:szCs w:val="22"/>
        </w:rPr>
        <w:tab/>
      </w:r>
    </w:p>
    <w:p w:rsidR="002516BB" w:rsidRPr="002516BB" w:rsidRDefault="0079437F" w:rsidP="002516BB">
      <w:pPr>
        <w:pStyle w:val="Default"/>
        <w:rPr>
          <w:rFonts w:asciiTheme="minorHAnsi" w:hAnsiTheme="minorHAnsi"/>
          <w:color w:val="auto"/>
          <w:sz w:val="22"/>
          <w:szCs w:val="22"/>
        </w:rPr>
      </w:pPr>
      <w:r>
        <w:rPr>
          <w:rFonts w:asciiTheme="minorHAnsi" w:hAnsiTheme="minorHAnsi"/>
          <w:color w:val="auto"/>
          <w:sz w:val="22"/>
          <w:szCs w:val="22"/>
        </w:rPr>
        <w:t>Benthal</w:t>
      </w:r>
      <w:r w:rsidR="002516BB" w:rsidRPr="002516BB">
        <w:rPr>
          <w:rFonts w:asciiTheme="minorHAnsi" w:hAnsiTheme="minorHAnsi"/>
          <w:color w:val="auto"/>
          <w:sz w:val="22"/>
          <w:szCs w:val="22"/>
        </w:rPr>
        <w:t xml:space="preserve"> Primary School will not be liable for any damage, injury or loss of property</w:t>
      </w:r>
      <w:r>
        <w:rPr>
          <w:rFonts w:asciiTheme="minorHAnsi" w:hAnsiTheme="minorHAnsi"/>
          <w:color w:val="auto"/>
          <w:sz w:val="22"/>
          <w:szCs w:val="22"/>
        </w:rPr>
        <w:t>,</w:t>
      </w:r>
      <w:r w:rsidR="002516BB" w:rsidRPr="002516BB">
        <w:rPr>
          <w:rFonts w:asciiTheme="minorHAnsi" w:hAnsiTheme="minorHAnsi"/>
          <w:color w:val="auto"/>
          <w:sz w:val="22"/>
          <w:szCs w:val="22"/>
        </w:rPr>
        <w:t xml:space="preserve"> brought to or left in the school premises by persons using the premises. </w:t>
      </w:r>
    </w:p>
    <w:p w:rsidR="0079437F" w:rsidRDefault="0079437F" w:rsidP="002516BB">
      <w:pPr>
        <w:pStyle w:val="Default"/>
        <w:rPr>
          <w:rFonts w:asciiTheme="minorHAnsi" w:hAnsiTheme="minorHAnsi"/>
          <w:b/>
          <w:bCs/>
          <w:color w:val="auto"/>
          <w:sz w:val="22"/>
          <w:szCs w:val="22"/>
        </w:rPr>
      </w:pPr>
    </w:p>
    <w:p w:rsidR="005C12A8" w:rsidRDefault="005C12A8" w:rsidP="002516BB">
      <w:pPr>
        <w:pStyle w:val="Default"/>
        <w:rPr>
          <w:rFonts w:asciiTheme="minorHAnsi" w:hAnsiTheme="minorHAnsi"/>
          <w:b/>
          <w:bCs/>
          <w:color w:val="auto"/>
          <w:sz w:val="22"/>
          <w:szCs w:val="22"/>
        </w:rPr>
      </w:pPr>
    </w:p>
    <w:p w:rsidR="005C12A8" w:rsidRDefault="005C12A8" w:rsidP="002516BB">
      <w:pPr>
        <w:pStyle w:val="Default"/>
        <w:rPr>
          <w:rFonts w:asciiTheme="minorHAnsi" w:hAnsiTheme="minorHAnsi"/>
          <w:b/>
          <w:bCs/>
          <w:color w:val="auto"/>
          <w:sz w:val="22"/>
          <w:szCs w:val="22"/>
        </w:rPr>
      </w:pPr>
    </w:p>
    <w:p w:rsidR="005C12A8" w:rsidRDefault="005C12A8" w:rsidP="002516BB">
      <w:pPr>
        <w:pStyle w:val="Default"/>
        <w:rPr>
          <w:rFonts w:asciiTheme="minorHAnsi" w:hAnsiTheme="minorHAnsi"/>
          <w:b/>
          <w:bCs/>
          <w:color w:val="auto"/>
          <w:sz w:val="22"/>
          <w:szCs w:val="22"/>
        </w:rPr>
      </w:pPr>
    </w:p>
    <w:p w:rsidR="00760399" w:rsidRDefault="002516BB" w:rsidP="00760399">
      <w:pPr>
        <w:pStyle w:val="Default"/>
        <w:numPr>
          <w:ilvl w:val="0"/>
          <w:numId w:val="6"/>
        </w:numPr>
        <w:rPr>
          <w:rFonts w:asciiTheme="minorHAnsi" w:hAnsiTheme="minorHAnsi"/>
          <w:b/>
          <w:bCs/>
          <w:color w:val="auto"/>
          <w:sz w:val="22"/>
          <w:szCs w:val="22"/>
        </w:rPr>
      </w:pPr>
      <w:r w:rsidRPr="002516BB">
        <w:rPr>
          <w:rFonts w:asciiTheme="minorHAnsi" w:hAnsiTheme="minorHAnsi"/>
          <w:b/>
          <w:bCs/>
          <w:color w:val="auto"/>
          <w:sz w:val="22"/>
          <w:szCs w:val="22"/>
        </w:rPr>
        <w:lastRenderedPageBreak/>
        <w:t xml:space="preserve">Statutory Requirements, Licenses and Permissions </w:t>
      </w:r>
    </w:p>
    <w:p w:rsidR="002516BB" w:rsidRPr="00760399" w:rsidRDefault="002516BB" w:rsidP="002516BB">
      <w:pPr>
        <w:pStyle w:val="Default"/>
        <w:rPr>
          <w:rFonts w:asciiTheme="minorHAnsi" w:hAnsiTheme="minorHAnsi"/>
          <w:bCs/>
          <w:color w:val="auto"/>
          <w:sz w:val="22"/>
          <w:szCs w:val="22"/>
        </w:rPr>
      </w:pPr>
      <w:r w:rsidRPr="002516BB">
        <w:rPr>
          <w:rFonts w:asciiTheme="minorHAnsi" w:hAnsiTheme="minorHAnsi"/>
          <w:color w:val="auto"/>
          <w:sz w:val="22"/>
          <w:szCs w:val="22"/>
        </w:rPr>
        <w:t xml:space="preserve">The Hirer shall adhere to all laws relating to Health and Safety, Equal Opportunities, sale of alcohol and other items, Public Entertainment and noise nuisance. The Hirer shall obtain any license and permission necessary for the event, with or without a paying audience. </w:t>
      </w:r>
    </w:p>
    <w:p w:rsidR="0079437F" w:rsidRDefault="0079437F" w:rsidP="002516BB">
      <w:pPr>
        <w:pStyle w:val="Default"/>
        <w:rPr>
          <w:rFonts w:asciiTheme="minorHAnsi" w:hAnsiTheme="minorHAnsi"/>
          <w:b/>
          <w:bCs/>
          <w:color w:val="auto"/>
          <w:sz w:val="22"/>
          <w:szCs w:val="22"/>
        </w:rPr>
      </w:pPr>
    </w:p>
    <w:p w:rsidR="002516BB" w:rsidRPr="002516BB" w:rsidRDefault="0079437F" w:rsidP="002516BB">
      <w:pPr>
        <w:pStyle w:val="Default"/>
        <w:rPr>
          <w:rFonts w:asciiTheme="minorHAnsi" w:hAnsiTheme="minorHAnsi"/>
          <w:color w:val="auto"/>
          <w:sz w:val="22"/>
          <w:szCs w:val="22"/>
        </w:rPr>
      </w:pPr>
      <w:r>
        <w:rPr>
          <w:rFonts w:asciiTheme="minorHAnsi" w:hAnsiTheme="minorHAnsi"/>
          <w:b/>
          <w:bCs/>
          <w:color w:val="auto"/>
          <w:sz w:val="22"/>
          <w:szCs w:val="22"/>
        </w:rPr>
        <w:t>J</w:t>
      </w:r>
      <w:r w:rsidR="002516BB" w:rsidRPr="002516BB">
        <w:rPr>
          <w:rFonts w:asciiTheme="minorHAnsi" w:hAnsiTheme="minorHAnsi"/>
          <w:b/>
          <w:bCs/>
          <w:color w:val="auto"/>
          <w:sz w:val="22"/>
          <w:szCs w:val="22"/>
        </w:rPr>
        <w:t xml:space="preserve">. Hiring Agreement </w:t>
      </w:r>
    </w:p>
    <w:p w:rsidR="002516BB" w:rsidRPr="002516BB" w:rsidRDefault="002516BB" w:rsidP="002516BB">
      <w:pPr>
        <w:pStyle w:val="Default"/>
        <w:rPr>
          <w:rFonts w:asciiTheme="minorHAnsi" w:hAnsiTheme="minorHAnsi"/>
          <w:color w:val="auto"/>
          <w:sz w:val="22"/>
          <w:szCs w:val="22"/>
        </w:rPr>
      </w:pPr>
      <w:r w:rsidRPr="002516BB">
        <w:rPr>
          <w:rFonts w:asciiTheme="minorHAnsi" w:hAnsiTheme="minorHAnsi"/>
          <w:color w:val="auto"/>
          <w:sz w:val="22"/>
          <w:szCs w:val="22"/>
        </w:rPr>
        <w:t xml:space="preserve">Applicants should complete an </w:t>
      </w:r>
      <w:r w:rsidRPr="002516BB">
        <w:rPr>
          <w:rFonts w:asciiTheme="minorHAnsi" w:hAnsiTheme="minorHAnsi"/>
          <w:b/>
          <w:bCs/>
          <w:i/>
          <w:iCs/>
          <w:color w:val="auto"/>
          <w:sz w:val="22"/>
          <w:szCs w:val="22"/>
        </w:rPr>
        <w:t xml:space="preserve">Application for Lettings Form </w:t>
      </w:r>
      <w:r w:rsidRPr="002516BB">
        <w:rPr>
          <w:rFonts w:asciiTheme="minorHAnsi" w:hAnsiTheme="minorHAnsi"/>
          <w:color w:val="auto"/>
          <w:sz w:val="22"/>
          <w:szCs w:val="22"/>
        </w:rPr>
        <w:t xml:space="preserve">and submit this to the Head Teacher for consideration. Once a hiring has been approved, a letter of confirmation will be sent to the hirer, enclosing a copy of the Hiring Agreement. </w:t>
      </w:r>
    </w:p>
    <w:p w:rsidR="002516BB" w:rsidRPr="002516BB" w:rsidRDefault="002516BB" w:rsidP="002516BB">
      <w:pPr>
        <w:pStyle w:val="Default"/>
        <w:rPr>
          <w:rFonts w:asciiTheme="minorHAnsi" w:hAnsiTheme="minorHAnsi"/>
          <w:color w:val="auto"/>
          <w:sz w:val="22"/>
          <w:szCs w:val="22"/>
        </w:rPr>
      </w:pPr>
      <w:r w:rsidRPr="002516BB">
        <w:rPr>
          <w:rFonts w:asciiTheme="minorHAnsi" w:hAnsiTheme="minorHAnsi"/>
          <w:color w:val="auto"/>
          <w:sz w:val="22"/>
          <w:szCs w:val="22"/>
        </w:rPr>
        <w:t xml:space="preserve">The Hiring Agreement should then be signed and returned to the school. The school </w:t>
      </w:r>
      <w:r w:rsidR="0079437F">
        <w:rPr>
          <w:rFonts w:asciiTheme="minorHAnsi" w:hAnsiTheme="minorHAnsi"/>
          <w:color w:val="auto"/>
          <w:sz w:val="22"/>
          <w:szCs w:val="22"/>
        </w:rPr>
        <w:t>must</w:t>
      </w:r>
      <w:r w:rsidRPr="002516BB">
        <w:rPr>
          <w:rFonts w:asciiTheme="minorHAnsi" w:hAnsiTheme="minorHAnsi"/>
          <w:color w:val="auto"/>
          <w:sz w:val="22"/>
          <w:szCs w:val="22"/>
        </w:rPr>
        <w:t xml:space="preserve"> be in receipt of these signed documents before a hiring takes place. </w:t>
      </w:r>
    </w:p>
    <w:p w:rsidR="0079437F" w:rsidRDefault="0079437F" w:rsidP="002516BB">
      <w:pPr>
        <w:pStyle w:val="Default"/>
        <w:rPr>
          <w:rFonts w:asciiTheme="minorHAnsi" w:hAnsiTheme="minorHAnsi"/>
          <w:color w:val="auto"/>
          <w:sz w:val="22"/>
          <w:szCs w:val="22"/>
        </w:rPr>
      </w:pPr>
    </w:p>
    <w:p w:rsidR="0079437F" w:rsidRDefault="002516BB" w:rsidP="0079437F">
      <w:pPr>
        <w:pStyle w:val="Default"/>
        <w:rPr>
          <w:rFonts w:asciiTheme="minorHAnsi" w:hAnsiTheme="minorHAnsi"/>
          <w:color w:val="auto"/>
          <w:sz w:val="22"/>
          <w:szCs w:val="22"/>
        </w:rPr>
      </w:pPr>
      <w:r w:rsidRPr="002516BB">
        <w:rPr>
          <w:rFonts w:asciiTheme="minorHAnsi" w:hAnsiTheme="minorHAnsi"/>
          <w:color w:val="auto"/>
          <w:sz w:val="22"/>
          <w:szCs w:val="22"/>
        </w:rPr>
        <w:t>The person applying to hire the premises will be invoiced for the cost of the letting, in accordance with the School’s current scale of charges. Payment</w:t>
      </w:r>
      <w:r w:rsidR="00760399">
        <w:rPr>
          <w:rFonts w:asciiTheme="minorHAnsi" w:hAnsiTheme="minorHAnsi"/>
          <w:color w:val="auto"/>
          <w:sz w:val="22"/>
          <w:szCs w:val="22"/>
        </w:rPr>
        <w:t xml:space="preserve"> by cash or bank transfer</w:t>
      </w:r>
      <w:r w:rsidRPr="002516BB">
        <w:rPr>
          <w:rFonts w:asciiTheme="minorHAnsi" w:hAnsiTheme="minorHAnsi"/>
          <w:color w:val="auto"/>
          <w:sz w:val="22"/>
          <w:szCs w:val="22"/>
        </w:rPr>
        <w:t xml:space="preserve"> will be sought in advance in order to reduce any possible bad debts and a deposit to cover potential damage may be charged. An official receipt will be issued for all payments received. </w:t>
      </w:r>
    </w:p>
    <w:p w:rsidR="0079437F" w:rsidRDefault="0079437F" w:rsidP="0079437F">
      <w:pPr>
        <w:pStyle w:val="Default"/>
        <w:rPr>
          <w:rFonts w:asciiTheme="minorHAnsi" w:hAnsiTheme="minorHAnsi"/>
          <w:color w:val="auto"/>
          <w:sz w:val="22"/>
          <w:szCs w:val="22"/>
        </w:rPr>
      </w:pPr>
    </w:p>
    <w:p w:rsidR="0079437F" w:rsidRDefault="002516BB" w:rsidP="0079437F">
      <w:pPr>
        <w:pStyle w:val="Default"/>
        <w:rPr>
          <w:rFonts w:asciiTheme="minorHAnsi" w:hAnsiTheme="minorHAnsi"/>
          <w:color w:val="auto"/>
          <w:sz w:val="22"/>
          <w:szCs w:val="22"/>
        </w:rPr>
      </w:pPr>
      <w:r w:rsidRPr="002516BB">
        <w:rPr>
          <w:rFonts w:asciiTheme="minorHAnsi" w:hAnsiTheme="minorHAnsi"/>
          <w:color w:val="auto"/>
          <w:sz w:val="22"/>
          <w:szCs w:val="22"/>
        </w:rPr>
        <w:t>The income and expenditure relating to lettings will be clearly recorded by the school and reported under the guidelines for Fi</w:t>
      </w:r>
      <w:r w:rsidR="00760399">
        <w:rPr>
          <w:rFonts w:asciiTheme="minorHAnsi" w:hAnsiTheme="minorHAnsi"/>
          <w:color w:val="auto"/>
          <w:sz w:val="22"/>
          <w:szCs w:val="22"/>
        </w:rPr>
        <w:t xml:space="preserve">nancial Management in Schools </w:t>
      </w:r>
      <w:r w:rsidR="005C12A8">
        <w:rPr>
          <w:rFonts w:asciiTheme="minorHAnsi" w:hAnsiTheme="minorHAnsi"/>
          <w:color w:val="auto"/>
          <w:sz w:val="22"/>
          <w:szCs w:val="22"/>
        </w:rPr>
        <w:t>(</w:t>
      </w:r>
      <w:r w:rsidR="00760399">
        <w:rPr>
          <w:rFonts w:asciiTheme="minorHAnsi" w:hAnsiTheme="minorHAnsi"/>
          <w:color w:val="auto"/>
          <w:sz w:val="22"/>
          <w:szCs w:val="22"/>
        </w:rPr>
        <w:t>under</w:t>
      </w:r>
      <w:r w:rsidR="005C12A8">
        <w:rPr>
          <w:rFonts w:asciiTheme="minorHAnsi" w:hAnsiTheme="minorHAnsi"/>
          <w:color w:val="auto"/>
          <w:sz w:val="22"/>
          <w:szCs w:val="22"/>
        </w:rPr>
        <w:t xml:space="preserve"> I08 – Income from L</w:t>
      </w:r>
      <w:r w:rsidR="00760399">
        <w:rPr>
          <w:rFonts w:asciiTheme="minorHAnsi" w:hAnsiTheme="minorHAnsi"/>
          <w:color w:val="auto"/>
          <w:sz w:val="22"/>
          <w:szCs w:val="22"/>
        </w:rPr>
        <w:t>ettings</w:t>
      </w:r>
      <w:r w:rsidR="005C12A8">
        <w:rPr>
          <w:rFonts w:asciiTheme="minorHAnsi" w:hAnsiTheme="minorHAnsi"/>
          <w:color w:val="auto"/>
          <w:sz w:val="22"/>
          <w:szCs w:val="22"/>
        </w:rPr>
        <w:t>)</w:t>
      </w:r>
      <w:r w:rsidR="00760399">
        <w:rPr>
          <w:rFonts w:asciiTheme="minorHAnsi" w:hAnsiTheme="minorHAnsi"/>
          <w:color w:val="auto"/>
          <w:sz w:val="22"/>
          <w:szCs w:val="22"/>
        </w:rPr>
        <w:t xml:space="preserve">. </w:t>
      </w:r>
    </w:p>
    <w:p w:rsidR="0079437F" w:rsidRPr="0079437F" w:rsidRDefault="0079437F" w:rsidP="0079437F">
      <w:pPr>
        <w:pStyle w:val="Default"/>
        <w:rPr>
          <w:rFonts w:asciiTheme="minorHAnsi" w:hAnsiTheme="minorHAnsi"/>
          <w:color w:val="auto"/>
          <w:sz w:val="22"/>
          <w:szCs w:val="22"/>
        </w:rPr>
      </w:pPr>
    </w:p>
    <w:p w:rsidR="00D776C0" w:rsidRDefault="002516BB" w:rsidP="002516BB">
      <w:r w:rsidRPr="002516BB">
        <w:t xml:space="preserve">The Head Teacher on behalf of the Governing </w:t>
      </w:r>
      <w:r w:rsidR="002A7199">
        <w:t>Board</w:t>
      </w:r>
      <w:r w:rsidRPr="002516BB">
        <w:t xml:space="preserve"> has at all times the right to refuse an application, and no hiring should be regarded as booked until approval has been given in writing and payment received in full. The reason for refusals will be recorded at the bottom of the application for lettings form and explained to the enquirer further if requested.</w:t>
      </w:r>
    </w:p>
    <w:p w:rsidR="005C12A8" w:rsidRDefault="005C12A8" w:rsidP="002516BB"/>
    <w:p w:rsidR="005C12A8" w:rsidRDefault="005C12A8" w:rsidP="002516BB"/>
    <w:p w:rsidR="005C12A8" w:rsidRDefault="005C12A8" w:rsidP="002516BB">
      <w:pPr>
        <w:rPr>
          <w:bCs/>
        </w:rPr>
      </w:pPr>
    </w:p>
    <w:p w:rsidR="005C12A8" w:rsidRDefault="005C12A8" w:rsidP="002516BB">
      <w:pPr>
        <w:rPr>
          <w:bCs/>
        </w:rPr>
      </w:pPr>
    </w:p>
    <w:p w:rsidR="005C12A8" w:rsidRDefault="005C12A8" w:rsidP="002516BB">
      <w:pPr>
        <w:rPr>
          <w:bCs/>
        </w:rPr>
      </w:pPr>
      <w:r>
        <w:rPr>
          <w:bCs/>
        </w:rPr>
        <w:t>Chair of F &amp; P ____________________</w:t>
      </w:r>
    </w:p>
    <w:p w:rsidR="005C12A8" w:rsidRDefault="005C12A8" w:rsidP="002516BB">
      <w:pPr>
        <w:rPr>
          <w:bCs/>
        </w:rPr>
      </w:pPr>
      <w:proofErr w:type="spellStart"/>
      <w:r>
        <w:rPr>
          <w:bCs/>
        </w:rPr>
        <w:t>Headteacher</w:t>
      </w:r>
      <w:proofErr w:type="spellEnd"/>
      <w:r>
        <w:rPr>
          <w:bCs/>
        </w:rPr>
        <w:t>_____________________</w:t>
      </w:r>
    </w:p>
    <w:p w:rsidR="005C12A8" w:rsidRDefault="005C12A8" w:rsidP="005C12A8">
      <w:pPr>
        <w:rPr>
          <w:bCs/>
        </w:rPr>
      </w:pPr>
      <w:r>
        <w:rPr>
          <w:bCs/>
        </w:rPr>
        <w:t>Date:</w:t>
      </w:r>
    </w:p>
    <w:p w:rsidR="005C12A8" w:rsidRDefault="005C12A8" w:rsidP="005C12A8">
      <w:pPr>
        <w:rPr>
          <w:bCs/>
        </w:rPr>
      </w:pPr>
    </w:p>
    <w:p w:rsidR="005C12A8" w:rsidRDefault="005C12A8" w:rsidP="005C12A8">
      <w:pPr>
        <w:rPr>
          <w:bCs/>
        </w:rPr>
      </w:pPr>
      <w:r w:rsidRPr="005C12A8">
        <w:rPr>
          <w:bCs/>
          <w:highlight w:val="yellow"/>
        </w:rPr>
        <w:t xml:space="preserve"> </w:t>
      </w:r>
      <w:r w:rsidRPr="00760399">
        <w:rPr>
          <w:bCs/>
          <w:highlight w:val="yellow"/>
        </w:rPr>
        <w:t>This policy will be reviewed annually.</w:t>
      </w:r>
    </w:p>
    <w:p w:rsidR="005C12A8" w:rsidRDefault="005C12A8" w:rsidP="002516BB">
      <w:pPr>
        <w:rPr>
          <w:bCs/>
        </w:rPr>
      </w:pPr>
    </w:p>
    <w:p w:rsidR="005C12A8" w:rsidRPr="005C12A8" w:rsidRDefault="005C12A8" w:rsidP="002516BB">
      <w:pPr>
        <w:rPr>
          <w:bCs/>
        </w:rPr>
      </w:pPr>
    </w:p>
    <w:sectPr w:rsidR="005C12A8" w:rsidRPr="005C12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63A7F"/>
    <w:multiLevelType w:val="hybridMultilevel"/>
    <w:tmpl w:val="BA2A8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CC0729"/>
    <w:multiLevelType w:val="hybridMultilevel"/>
    <w:tmpl w:val="A3AC7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1102D0"/>
    <w:multiLevelType w:val="hybridMultilevel"/>
    <w:tmpl w:val="36AA9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092CAB"/>
    <w:multiLevelType w:val="hybridMultilevel"/>
    <w:tmpl w:val="017EBD68"/>
    <w:lvl w:ilvl="0" w:tplc="5844A0C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7C0184"/>
    <w:multiLevelType w:val="hybridMultilevel"/>
    <w:tmpl w:val="E006E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EB537C"/>
    <w:multiLevelType w:val="hybridMultilevel"/>
    <w:tmpl w:val="EA4E4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6BB"/>
    <w:rsid w:val="000701C8"/>
    <w:rsid w:val="001116E2"/>
    <w:rsid w:val="00146FC7"/>
    <w:rsid w:val="002046C5"/>
    <w:rsid w:val="002516BB"/>
    <w:rsid w:val="002A7199"/>
    <w:rsid w:val="005671ED"/>
    <w:rsid w:val="005C12A8"/>
    <w:rsid w:val="00696369"/>
    <w:rsid w:val="006B6EC9"/>
    <w:rsid w:val="00760399"/>
    <w:rsid w:val="0079437F"/>
    <w:rsid w:val="007E0344"/>
    <w:rsid w:val="008268B9"/>
    <w:rsid w:val="008C1FB0"/>
    <w:rsid w:val="00B57AA7"/>
    <w:rsid w:val="00BE120C"/>
    <w:rsid w:val="00D776C0"/>
    <w:rsid w:val="00DA712E"/>
    <w:rsid w:val="00DC0FD6"/>
    <w:rsid w:val="00DC5226"/>
    <w:rsid w:val="00DC6579"/>
    <w:rsid w:val="00DD73DE"/>
    <w:rsid w:val="00DE6968"/>
    <w:rsid w:val="00ED1444"/>
    <w:rsid w:val="00F21414"/>
    <w:rsid w:val="00F9710C"/>
    <w:rsid w:val="00FE1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EB765"/>
  <w15:docId w15:val="{D7C13ED3-A2A6-4D04-999D-A2D964CE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16B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46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FC7"/>
    <w:rPr>
      <w:rFonts w:ascii="Tahoma" w:hAnsi="Tahoma" w:cs="Tahoma"/>
      <w:sz w:val="16"/>
      <w:szCs w:val="16"/>
    </w:rPr>
  </w:style>
  <w:style w:type="paragraph" w:styleId="NoSpacing">
    <w:name w:val="No Spacing"/>
    <w:uiPriority w:val="1"/>
    <w:qFormat/>
    <w:rsid w:val="002A71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BB2BF-F29B-469A-8379-CA4CFBD4A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1682</TotalTime>
  <Pages>4</Pages>
  <Words>1542</Words>
  <Characters>8794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AdminSupply</dc:creator>
  <cp:lastModifiedBy>Yeeyan Tang</cp:lastModifiedBy>
  <cp:revision>13</cp:revision>
  <cp:lastPrinted>2018-07-03T12:35:00Z</cp:lastPrinted>
  <dcterms:created xsi:type="dcterms:W3CDTF">2018-05-03T08:59:00Z</dcterms:created>
  <dcterms:modified xsi:type="dcterms:W3CDTF">2025-03-18T13:26:00Z</dcterms:modified>
</cp:coreProperties>
</file>